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335EB" w14:textId="77777777" w:rsidR="0072550B" w:rsidRDefault="0072550B" w:rsidP="0072550B">
      <w:pPr>
        <w:bidi/>
        <w:jc w:val="center"/>
        <w:rPr>
          <w:rStyle w:val="Aucun"/>
          <w:sz w:val="32"/>
          <w:szCs w:val="32"/>
          <w:rtl/>
        </w:rPr>
      </w:pPr>
      <w:r>
        <w:rPr>
          <w:rStyle w:val="Aucun"/>
          <w:noProof/>
          <w:sz w:val="32"/>
          <w:szCs w:val="32"/>
          <w:rtl/>
        </w:rPr>
        <w:drawing>
          <wp:inline distT="0" distB="0" distL="0" distR="0" wp14:anchorId="3DEAFDE3" wp14:editId="7B1ABA1E">
            <wp:extent cx="2295525" cy="77152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r="27683"/>
                    <a:stretch/>
                  </pic:blipFill>
                  <pic:spPr bwMode="auto">
                    <a:xfrm>
                      <a:off x="0" y="0"/>
                      <a:ext cx="2320269" cy="77984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186CE2" w14:textId="77777777" w:rsidR="0072550B" w:rsidRDefault="0072550B" w:rsidP="0072550B">
      <w:pPr>
        <w:bidi/>
        <w:spacing w:after="240"/>
        <w:jc w:val="center"/>
        <w:rPr>
          <w:rStyle w:val="Aucun"/>
          <w:rFonts w:eastAsiaTheme="majorEastAsia"/>
          <w:sz w:val="36"/>
          <w:szCs w:val="36"/>
          <w:u w:val="single"/>
        </w:rPr>
      </w:pPr>
    </w:p>
    <w:p w14:paraId="7416053F" w14:textId="77777777" w:rsidR="0072550B" w:rsidRDefault="0072550B" w:rsidP="0072550B">
      <w:pPr>
        <w:bidi/>
        <w:spacing w:line="360" w:lineRule="auto"/>
        <w:jc w:val="center"/>
        <w:rPr>
          <w:rFonts w:ascii="Arial" w:eastAsiaTheme="majorEastAsia" w:hAnsi="Arial" w:cs="Arial"/>
          <w:b/>
          <w:bCs/>
          <w:sz w:val="48"/>
          <w:szCs w:val="48"/>
          <w:rtl/>
        </w:rPr>
      </w:pPr>
      <w:r>
        <w:rPr>
          <w:rFonts w:ascii="Arial" w:hAnsi="Arial" w:cs="Arial"/>
          <w:b/>
          <w:bCs/>
          <w:sz w:val="48"/>
          <w:szCs w:val="48"/>
          <w:u w:val="single"/>
          <w:rtl/>
        </w:rPr>
        <w:t>بلاغ إلى مستعملي الطريق السيار</w:t>
      </w:r>
    </w:p>
    <w:p w14:paraId="0BD43880" w14:textId="77777777" w:rsidR="0072550B" w:rsidRDefault="0072550B" w:rsidP="0072550B">
      <w:pPr>
        <w:bidi/>
        <w:spacing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</w:p>
    <w:p w14:paraId="67884EA7" w14:textId="77777777" w:rsidR="0072550B" w:rsidRDefault="0072550B" w:rsidP="0072550B">
      <w:pPr>
        <w:bidi/>
        <w:jc w:val="center"/>
        <w:rPr>
          <w:rFonts w:ascii="Arial" w:hAnsi="Arial" w:cs="Arial"/>
          <w:b/>
          <w:bCs/>
          <w:sz w:val="44"/>
          <w:szCs w:val="44"/>
          <w:lang w:bidi="ar-MA"/>
        </w:rPr>
      </w:pPr>
      <w:r>
        <w:rPr>
          <w:rFonts w:ascii="Arial" w:hAnsi="Arial" w:cs="Arial"/>
          <w:b/>
          <w:bCs/>
          <w:sz w:val="44"/>
          <w:szCs w:val="44"/>
          <w:rtl/>
        </w:rPr>
        <w:t>توضيح للشركة الوطنية للطرق السيارة بالمغرب بخصوص الفيديو المتداول على مواقع التواصل الاجتماعي خلال 48 ساعة</w:t>
      </w:r>
      <w:r>
        <w:rPr>
          <w:rFonts w:ascii="Arial" w:hAnsi="Arial" w:cs="Arial"/>
          <w:b/>
          <w:bCs/>
          <w:sz w:val="44"/>
          <w:szCs w:val="44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rtl/>
        </w:rPr>
        <w:t>المنصرمة</w:t>
      </w:r>
    </w:p>
    <w:p w14:paraId="733E59CC" w14:textId="77777777" w:rsidR="0072550B" w:rsidRDefault="0072550B" w:rsidP="0072550B">
      <w:pPr>
        <w:bidi/>
        <w:spacing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</w:p>
    <w:p w14:paraId="3A07CDFD" w14:textId="77777777" w:rsidR="0072550B" w:rsidRDefault="0072550B" w:rsidP="00725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jc w:val="both"/>
        <w:rPr>
          <w:rFonts w:ascii="Arial" w:hAnsi="Arial" w:cs="Arial"/>
          <w:sz w:val="28"/>
          <w:szCs w:val="28"/>
          <w:bdr w:val="none" w:sz="0" w:space="0" w:color="auto" w:frame="1"/>
          <w:lang w:bidi="ar-MA"/>
        </w:rPr>
      </w:pPr>
      <w:r>
        <w:rPr>
          <w:rFonts w:hint="cs"/>
          <w:b/>
          <w:bCs/>
          <w:sz w:val="26"/>
          <w:szCs w:val="26"/>
          <w:u w:val="single"/>
          <w:bdr w:val="none" w:sz="0" w:space="0" w:color="auto" w:frame="1"/>
          <w:rtl/>
          <w:lang w:bidi="ar-MA"/>
        </w:rPr>
        <w:t xml:space="preserve">الرباط، 10 يونيو </w:t>
      </w:r>
      <w:proofErr w:type="gramStart"/>
      <w:r>
        <w:rPr>
          <w:rFonts w:hint="cs"/>
          <w:b/>
          <w:bCs/>
          <w:sz w:val="26"/>
          <w:szCs w:val="26"/>
          <w:u w:val="single"/>
          <w:bdr w:val="none" w:sz="0" w:space="0" w:color="auto" w:frame="1"/>
          <w:rtl/>
          <w:lang w:bidi="ar-MA"/>
        </w:rPr>
        <w:t>2020</w:t>
      </w:r>
      <w:r>
        <w:rPr>
          <w:rFonts w:hint="cs"/>
          <w:sz w:val="26"/>
          <w:szCs w:val="26"/>
          <w:bdr w:val="none" w:sz="0" w:space="0" w:color="auto" w:frame="1"/>
          <w:rtl/>
          <w:lang w:bidi="ar-MA"/>
        </w:rPr>
        <w:t xml:space="preserve"> :</w:t>
      </w:r>
      <w:proofErr w:type="gramEnd"/>
      <w:r>
        <w:rPr>
          <w:rFonts w:hint="cs"/>
          <w:sz w:val="26"/>
          <w:szCs w:val="26"/>
          <w:bdr w:val="none" w:sz="0" w:space="0" w:color="auto" w:frame="1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bdr w:val="none" w:sz="0" w:space="0" w:color="auto" w:frame="1"/>
          <w:rtl/>
          <w:lang w:bidi="ar-MA"/>
        </w:rPr>
        <w:t xml:space="preserve">على إثر </w:t>
      </w: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  <w:t>شريط الفيديو</w:t>
      </w:r>
      <w:r>
        <w:rPr>
          <w:rFonts w:ascii="Arial" w:hAnsi="Arial" w:cs="Arial"/>
          <w:sz w:val="28"/>
          <w:szCs w:val="28"/>
          <w:bdr w:val="none" w:sz="0" w:space="0" w:color="auto" w:frame="1"/>
          <w:rtl/>
          <w:lang w:bidi="ar-MA"/>
        </w:rPr>
        <w:t xml:space="preserve"> الذي تداولته بعض مواقع التواصل الاجتماعي خلال 48 ساعة</w:t>
      </w:r>
      <w:r>
        <w:rPr>
          <w:rFonts w:ascii="Arial" w:hAnsi="Arial" w:cs="Arial"/>
          <w:sz w:val="28"/>
          <w:szCs w:val="28"/>
          <w:bdr w:val="none" w:sz="0" w:space="0" w:color="auto" w:frame="1"/>
          <w:lang w:bidi="ar-MA"/>
        </w:rPr>
        <w:t xml:space="preserve"> </w:t>
      </w:r>
      <w:r>
        <w:rPr>
          <w:rFonts w:ascii="Arial" w:hAnsi="Arial" w:cs="Arial"/>
          <w:sz w:val="28"/>
          <w:szCs w:val="28"/>
          <w:bdr w:val="none" w:sz="0" w:space="0" w:color="auto" w:frame="1"/>
          <w:rtl/>
          <w:lang w:bidi="ar-MA"/>
        </w:rPr>
        <w:t xml:space="preserve">الماضية، والذي </w:t>
      </w: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  <w:t>يُظهر حريقًا عند إحدى محط</w:t>
      </w:r>
      <w:r>
        <w:rPr>
          <w:rFonts w:ascii="Arial" w:hAnsi="Arial" w:cs="Arial"/>
          <w:sz w:val="28"/>
          <w:szCs w:val="28"/>
          <w:bdr w:val="none" w:sz="0" w:space="0" w:color="auto" w:frame="1"/>
          <w:rtl/>
          <w:lang w:bidi="ar-MA"/>
        </w:rPr>
        <w:t>ا</w:t>
      </w: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  <w:t xml:space="preserve">ت الاداء لشبكة الطرق السيارة بالمغرب، </w:t>
      </w:r>
      <w:r>
        <w:rPr>
          <w:rFonts w:ascii="Arial" w:hAnsi="Arial" w:cs="Arial"/>
          <w:sz w:val="28"/>
          <w:szCs w:val="28"/>
          <w:bdr w:val="none" w:sz="0" w:space="0" w:color="auto" w:frame="1"/>
          <w:rtl/>
          <w:lang w:bidi="ar-MA"/>
        </w:rPr>
        <w:t xml:space="preserve">تطمئن الشركة الوطنية للطرق السيارة بالمغرب </w:t>
      </w:r>
      <w:proofErr w:type="spellStart"/>
      <w:r>
        <w:rPr>
          <w:rFonts w:ascii="Arial" w:hAnsi="Arial" w:cs="Arial"/>
          <w:sz w:val="28"/>
          <w:szCs w:val="28"/>
          <w:bdr w:val="none" w:sz="0" w:space="0" w:color="auto" w:frame="1"/>
          <w:rtl/>
          <w:lang w:bidi="ar-MA"/>
        </w:rPr>
        <w:t>زبناءها</w:t>
      </w:r>
      <w:proofErr w:type="spellEnd"/>
      <w:r>
        <w:rPr>
          <w:rFonts w:ascii="Arial" w:hAnsi="Arial" w:cs="Arial"/>
          <w:sz w:val="28"/>
          <w:szCs w:val="28"/>
          <w:bdr w:val="none" w:sz="0" w:space="0" w:color="auto" w:frame="1"/>
          <w:rtl/>
          <w:lang w:bidi="ar-MA"/>
        </w:rPr>
        <w:t xml:space="preserve"> مستعملي الطريق السيار وتؤكد لهم بأن هذا الحادث يعود إلى سنة 2015.</w:t>
      </w:r>
    </w:p>
    <w:p w14:paraId="58762585" w14:textId="77777777" w:rsidR="0072550B" w:rsidRDefault="0072550B" w:rsidP="0072550B">
      <w:pPr>
        <w:bidi/>
        <w:jc w:val="both"/>
        <w:rPr>
          <w:rFonts w:ascii="Arial Unicode MS" w:hAnsi="Arial Unicode MS" w:cs="Arial Unicode MS"/>
          <w:color w:val="222222"/>
          <w:sz w:val="24"/>
          <w:szCs w:val="24"/>
          <w:bdr w:val="none" w:sz="0" w:space="0" w:color="auto" w:frame="1"/>
          <w:lang w:bidi="ar"/>
        </w:rPr>
      </w:pPr>
    </w:p>
    <w:p w14:paraId="478A4B83" w14:textId="77777777" w:rsidR="0072550B" w:rsidRDefault="0072550B" w:rsidP="00725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Arial" w:hAnsi="Arial" w:cs="Arial"/>
          <w:color w:val="222222"/>
          <w:sz w:val="28"/>
          <w:szCs w:val="28"/>
          <w:bdr w:val="none" w:sz="0" w:space="0" w:color="auto" w:frame="1"/>
          <w:lang w:bidi="ar"/>
        </w:rPr>
      </w:pP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  <w:t xml:space="preserve">كما تود الشركة الوطنية للطرق السيارة بالمغرب </w:t>
      </w:r>
      <w:proofErr w:type="gramStart"/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  <w:t>أن  تذكر</w:t>
      </w:r>
      <w:proofErr w:type="gramEnd"/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  <w:t>زبناءها</w:t>
      </w:r>
      <w:proofErr w:type="spellEnd"/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  <w:t xml:space="preserve"> مستعملي الطريق السيار بأن أي حدث استثنائي على شبكة الطرق السيارة يتم بثه في الوقت الاني على التطبيق المحمول </w:t>
      </w: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lang w:bidi="ar"/>
        </w:rPr>
        <w:t>ADM Trafic</w:t>
      </w: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  <w:t xml:space="preserve"> </w:t>
      </w:r>
      <w:r>
        <w:rPr>
          <w:rFonts w:ascii="Arial" w:hAnsi="Arial" w:cs="Arial"/>
          <w:color w:val="0000FF"/>
          <w:sz w:val="28"/>
          <w:szCs w:val="28"/>
        </w:rPr>
        <w:t>(www.admtrafic.ma)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  <w:t>، وتدعوهم إلى الاطلاع عليه للتحقق من</w:t>
      </w: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lang w:bidi="ar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  <w:t>صحة أي معلوم</w:t>
      </w:r>
      <w:r>
        <w:rPr>
          <w:rFonts w:ascii="Arial" w:hAnsi="Arial" w:cs="Arial"/>
          <w:sz w:val="28"/>
          <w:szCs w:val="28"/>
          <w:bdr w:val="none" w:sz="0" w:space="0" w:color="auto" w:frame="1"/>
          <w:rtl/>
          <w:lang w:bidi="ar-MA"/>
        </w:rPr>
        <w:t>ة</w:t>
      </w: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  <w:t xml:space="preserve"> من هذا القبيل.</w:t>
      </w:r>
    </w:p>
    <w:p w14:paraId="1F7FC585" w14:textId="77777777" w:rsidR="0072550B" w:rsidRDefault="0072550B" w:rsidP="0072550B">
      <w:pPr>
        <w:tabs>
          <w:tab w:val="left" w:pos="2288"/>
        </w:tabs>
        <w:bidi/>
        <w:spacing w:before="360" w:line="360" w:lineRule="auto"/>
        <w:jc w:val="both"/>
        <w:rPr>
          <w:rFonts w:ascii="Arial" w:hAnsi="Arial" w:cs="Arial"/>
          <w:color w:val="222222"/>
          <w:sz w:val="28"/>
          <w:szCs w:val="28"/>
          <w:bdr w:val="none" w:sz="0" w:space="0" w:color="auto" w:frame="1"/>
          <w:lang w:bidi="ar"/>
        </w:rPr>
      </w:pPr>
    </w:p>
    <w:p w14:paraId="03C94C7F" w14:textId="77777777" w:rsidR="0072550B" w:rsidRDefault="0072550B" w:rsidP="0072550B">
      <w:pPr>
        <w:bidi/>
        <w:spacing w:after="120"/>
        <w:rPr>
          <w:rFonts w:ascii="Arial" w:hAnsi="Arial" w:cs="Arial"/>
          <w:color w:val="222222"/>
          <w:sz w:val="28"/>
          <w:szCs w:val="28"/>
          <w:bdr w:val="none" w:sz="0" w:space="0" w:color="auto" w:frame="1"/>
          <w:lang w:bidi="ar"/>
        </w:rPr>
      </w:pPr>
      <w:r>
        <w:rPr>
          <w:rFonts w:ascii="Arial" w:hAnsi="Arial" w:cs="Arial"/>
          <w:b/>
          <w:bCs/>
          <w:color w:val="222222"/>
          <w:sz w:val="28"/>
          <w:szCs w:val="28"/>
          <w:bdr w:val="none" w:sz="0" w:space="0" w:color="auto" w:frame="1"/>
          <w:rtl/>
          <w:lang w:bidi="ar"/>
        </w:rPr>
        <w:t xml:space="preserve">للمزيد من المعلومات، </w:t>
      </w:r>
      <w:proofErr w:type="gramStart"/>
      <w:r>
        <w:rPr>
          <w:rFonts w:ascii="Arial" w:hAnsi="Arial" w:cs="Arial"/>
          <w:b/>
          <w:bCs/>
          <w:color w:val="222222"/>
          <w:sz w:val="28"/>
          <w:szCs w:val="28"/>
          <w:bdr w:val="none" w:sz="0" w:space="0" w:color="auto" w:frame="1"/>
          <w:rtl/>
          <w:lang w:bidi="ar"/>
        </w:rPr>
        <w:t>المرجو</w:t>
      </w: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  <w:t xml:space="preserve"> :</w:t>
      </w:r>
      <w:proofErr w:type="gramEnd"/>
    </w:p>
    <w:p w14:paraId="5C885B0F" w14:textId="77777777" w:rsidR="0072550B" w:rsidRDefault="0072550B" w:rsidP="00725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bidi/>
        <w:spacing w:after="120"/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</w:pP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  <w:t>- الاتصال بالرقم 5050</w:t>
      </w:r>
    </w:p>
    <w:p w14:paraId="761A2DC1" w14:textId="77777777" w:rsidR="0072550B" w:rsidRDefault="0072550B" w:rsidP="00725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bidi/>
        <w:spacing w:after="120"/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</w:pP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  <w:t>- تحميل تطبيق</w:t>
      </w: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lang w:bidi="ar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  <w:t>"</w:t>
      </w: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lang w:bidi="ar"/>
        </w:rPr>
        <w:t>ADM Trafic</w:t>
      </w: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  <w:t xml:space="preserve"> "</w:t>
      </w: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lang w:bidi="ar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  <w:t>للاطلاع على كافة المعلومات المتعلقة بحالة المرور الآنية</w:t>
      </w:r>
    </w:p>
    <w:p w14:paraId="655A471D" w14:textId="77777777" w:rsidR="0072550B" w:rsidRDefault="0072550B" w:rsidP="00725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bidi/>
        <w:spacing w:after="120" w:line="276" w:lineRule="auto"/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</w:pP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  <w:t>-انظر الروابط الالكترونية في أسفل الصفحة</w:t>
      </w:r>
    </w:p>
    <w:p w14:paraId="53670311" w14:textId="77777777" w:rsidR="0072550B" w:rsidRDefault="0072550B" w:rsidP="0072550B">
      <w:pPr>
        <w:bidi/>
        <w:spacing w:line="360" w:lineRule="auto"/>
        <w:jc w:val="both"/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</w:pP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  <w:rtl/>
          <w:lang w:bidi="ar"/>
        </w:rPr>
        <w:t xml:space="preserve">الاتصال الصحفي: </w:t>
      </w:r>
      <w:hyperlink r:id="rId5" w:history="1">
        <w:r>
          <w:rPr>
            <w:rStyle w:val="Lienhypertexte"/>
            <w:rFonts w:ascii="Arial" w:hAnsi="Arial" w:cs="Arial"/>
            <w:color w:val="222222"/>
            <w:sz w:val="28"/>
            <w:szCs w:val="28"/>
            <w:bdr w:val="none" w:sz="0" w:space="0" w:color="auto" w:frame="1"/>
            <w:lang w:bidi="ar"/>
          </w:rPr>
          <w:t>elouafi.saba</w:t>
        </w:r>
        <w:r>
          <w:rPr>
            <w:rStyle w:val="Lienhypertexte"/>
            <w:rFonts w:ascii="Arial" w:hAnsi="Arial" w:cs="Arial"/>
            <w:sz w:val="28"/>
            <w:szCs w:val="28"/>
            <w:bdr w:val="none" w:sz="0" w:space="0" w:color="auto" w:frame="1"/>
            <w:lang w:bidi="ar"/>
          </w:rPr>
          <w:t>h@adm.co.ma</w:t>
        </w:r>
      </w:hyperlink>
    </w:p>
    <w:p w14:paraId="31ED93B8" w14:textId="77777777" w:rsidR="0072550B" w:rsidRDefault="0072550B" w:rsidP="0072550B">
      <w:pPr>
        <w:bidi/>
        <w:jc w:val="both"/>
        <w:rPr>
          <w:rFonts w:ascii="Arial Unicode MS" w:hAnsi="Arial Unicode MS" w:cs="Arial Unicode MS"/>
          <w:color w:val="222222"/>
          <w:sz w:val="28"/>
          <w:szCs w:val="28"/>
          <w:bdr w:val="none" w:sz="0" w:space="0" w:color="auto" w:frame="1"/>
          <w:lang w:bidi="ar"/>
        </w:rPr>
      </w:pPr>
    </w:p>
    <w:p w14:paraId="0248CCF1" w14:textId="77777777" w:rsidR="0072550B" w:rsidRDefault="0072550B" w:rsidP="0072550B">
      <w:pPr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br w:type="page"/>
      </w:r>
    </w:p>
    <w:p w14:paraId="6E456BF0" w14:textId="77777777" w:rsidR="0072550B" w:rsidRDefault="0072550B"/>
    <w:sectPr w:rsidR="007255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0B"/>
    <w:rsid w:val="0072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64A0"/>
  <w15:chartTrackingRefBased/>
  <w15:docId w15:val="{72F96CC9-DBF8-41A5-86D9-95E6CF99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72550B"/>
    <w:rPr>
      <w:color w:val="0000FF"/>
      <w:u w:val="single"/>
    </w:rPr>
  </w:style>
  <w:style w:type="character" w:customStyle="1" w:styleId="Aucun">
    <w:name w:val="Aucun"/>
    <w:rsid w:val="0072550B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ouafi.sabah@adm.co.m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849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2020-07-17T14:01:00Z</dcterms:created>
  <dcterms:modified xsi:type="dcterms:W3CDTF">2020-07-17T14:01:00Z</dcterms:modified>
</cp:coreProperties>
</file>