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D99BB" w14:textId="77777777" w:rsidR="00950A9F" w:rsidRDefault="00950A9F" w:rsidP="00C33C0C">
      <w:pPr>
        <w:pStyle w:val="Titre"/>
        <w:bidi/>
        <w:rPr>
          <w:u w:val="thick"/>
        </w:rPr>
      </w:pPr>
    </w:p>
    <w:p w14:paraId="04BEE8BC" w14:textId="68BEE494" w:rsidR="00706F3E" w:rsidRDefault="00C33C0C" w:rsidP="00950A9F">
      <w:pPr>
        <w:pStyle w:val="Titre"/>
        <w:bidi/>
        <w:rPr>
          <w:u w:val="none"/>
        </w:rPr>
      </w:pPr>
      <w:r>
        <w:rPr>
          <w:rFonts w:hint="cs"/>
          <w:u w:val="thick"/>
          <w:rtl/>
        </w:rPr>
        <w:t>بلاغ صحافي</w:t>
      </w:r>
    </w:p>
    <w:p w14:paraId="2AF3333D" w14:textId="77777777" w:rsidR="00706F3E" w:rsidRPr="00950A9F" w:rsidRDefault="00706F3E">
      <w:pPr>
        <w:pStyle w:val="Corpsdetexte"/>
        <w:spacing w:before="4"/>
        <w:rPr>
          <w:b/>
          <w:sz w:val="36"/>
          <w:szCs w:val="36"/>
        </w:rPr>
      </w:pPr>
    </w:p>
    <w:p w14:paraId="0AB1E492" w14:textId="03F599BA" w:rsidR="00C33C0C" w:rsidRPr="00950A9F" w:rsidRDefault="00C33C0C" w:rsidP="007519D6">
      <w:pPr>
        <w:pStyle w:val="Titre1"/>
        <w:bidi/>
        <w:spacing w:before="92" w:line="357" w:lineRule="auto"/>
        <w:rPr>
          <w:sz w:val="36"/>
          <w:szCs w:val="36"/>
        </w:rPr>
      </w:pPr>
      <w:r w:rsidRPr="00950A9F">
        <w:rPr>
          <w:sz w:val="36"/>
          <w:szCs w:val="36"/>
          <w:rtl/>
        </w:rPr>
        <w:t>مدير</w:t>
      </w:r>
      <w:r w:rsidRPr="00950A9F">
        <w:rPr>
          <w:rFonts w:hint="cs"/>
          <w:sz w:val="36"/>
          <w:szCs w:val="36"/>
          <w:rtl/>
        </w:rPr>
        <w:t>ة</w:t>
      </w:r>
      <w:r w:rsidRPr="00950A9F">
        <w:rPr>
          <w:sz w:val="36"/>
          <w:szCs w:val="36"/>
          <w:rtl/>
        </w:rPr>
        <w:t xml:space="preserve"> مشروع من </w:t>
      </w:r>
      <w:r w:rsidRPr="00950A9F">
        <w:rPr>
          <w:rFonts w:hint="cs"/>
          <w:sz w:val="36"/>
          <w:szCs w:val="36"/>
          <w:rtl/>
        </w:rPr>
        <w:t>الشركة الوطنية للطرق السيارة بالمغرب ت</w:t>
      </w:r>
      <w:r w:rsidR="007519D6">
        <w:rPr>
          <w:sz w:val="36"/>
          <w:szCs w:val="36"/>
          <w:rtl/>
        </w:rPr>
        <w:t>فوز بلقب</w:t>
      </w:r>
      <w:r w:rsidRPr="00950A9F">
        <w:rPr>
          <w:sz w:val="36"/>
          <w:szCs w:val="36"/>
        </w:rPr>
        <w:t xml:space="preserve"> </w:t>
      </w:r>
      <w:r w:rsidR="007519D6" w:rsidRPr="007519D6">
        <w:rPr>
          <w:sz w:val="36"/>
          <w:szCs w:val="36"/>
          <w:rtl/>
        </w:rPr>
        <w:t>"</w:t>
      </w:r>
      <w:r w:rsidR="00911F14" w:rsidRPr="00950A9F">
        <w:rPr>
          <w:rFonts w:hint="cs"/>
          <w:sz w:val="36"/>
          <w:szCs w:val="36"/>
          <w:rtl/>
        </w:rPr>
        <w:t xml:space="preserve">مؤثرة </w:t>
      </w:r>
      <w:r w:rsidR="00911F14" w:rsidRPr="00950A9F">
        <w:rPr>
          <w:sz w:val="36"/>
          <w:szCs w:val="36"/>
        </w:rPr>
        <w:t>BIM</w:t>
      </w:r>
      <w:r w:rsidR="00911F14" w:rsidRPr="00950A9F">
        <w:rPr>
          <w:sz w:val="36"/>
          <w:szCs w:val="36"/>
          <w:rtl/>
        </w:rPr>
        <w:t xml:space="preserve"> </w:t>
      </w:r>
      <w:r w:rsidRPr="00950A9F">
        <w:rPr>
          <w:sz w:val="36"/>
          <w:szCs w:val="36"/>
          <w:rtl/>
        </w:rPr>
        <w:t xml:space="preserve">" </w:t>
      </w:r>
      <w:r w:rsidRPr="00950A9F">
        <w:rPr>
          <w:rFonts w:hint="cs"/>
          <w:sz w:val="36"/>
          <w:szCs w:val="36"/>
          <w:rtl/>
        </w:rPr>
        <w:t>لسنة</w:t>
      </w:r>
      <w:r w:rsidRPr="00950A9F">
        <w:rPr>
          <w:sz w:val="36"/>
          <w:szCs w:val="36"/>
          <w:rtl/>
        </w:rPr>
        <w:t xml:space="preserve"> 2020 في الفئة الدولية</w:t>
      </w:r>
    </w:p>
    <w:p w14:paraId="451AEAC2" w14:textId="6BA622AB" w:rsidR="00C33C0C" w:rsidRDefault="00C33C0C" w:rsidP="00C33C0C">
      <w:pPr>
        <w:pStyle w:val="Titre1"/>
        <w:bidi/>
        <w:spacing w:before="92" w:line="357" w:lineRule="auto"/>
        <w:rPr>
          <w:sz w:val="36"/>
          <w:szCs w:val="36"/>
        </w:rPr>
      </w:pPr>
      <w:r w:rsidRPr="00950A9F">
        <w:rPr>
          <w:sz w:val="36"/>
          <w:szCs w:val="36"/>
          <w:rtl/>
        </w:rPr>
        <w:t xml:space="preserve">اعتراف دولي </w:t>
      </w:r>
      <w:r w:rsidRPr="00950A9F">
        <w:rPr>
          <w:rFonts w:hint="cs"/>
          <w:sz w:val="36"/>
          <w:szCs w:val="36"/>
          <w:rtl/>
        </w:rPr>
        <w:t>بكفاءة</w:t>
      </w:r>
      <w:r w:rsidRPr="00950A9F">
        <w:rPr>
          <w:sz w:val="36"/>
          <w:szCs w:val="36"/>
          <w:rtl/>
        </w:rPr>
        <w:t xml:space="preserve"> المهندسات المغربيات</w:t>
      </w:r>
    </w:p>
    <w:p w14:paraId="6655CF9C" w14:textId="77777777" w:rsidR="00950A9F" w:rsidRPr="00950A9F" w:rsidRDefault="00950A9F" w:rsidP="00950A9F">
      <w:pPr>
        <w:pStyle w:val="Titre1"/>
        <w:bidi/>
        <w:spacing w:before="92" w:line="357" w:lineRule="auto"/>
        <w:rPr>
          <w:sz w:val="36"/>
          <w:szCs w:val="36"/>
          <w:rtl/>
        </w:rPr>
      </w:pPr>
    </w:p>
    <w:p w14:paraId="12E583CC" w14:textId="77777777" w:rsidR="006E40F3" w:rsidRDefault="006E40F3" w:rsidP="006E40F3">
      <w:pPr>
        <w:pStyle w:val="Corpsdetexte"/>
        <w:bidi/>
        <w:rPr>
          <w:b/>
          <w:sz w:val="26"/>
          <w:rtl/>
        </w:rPr>
      </w:pPr>
    </w:p>
    <w:p w14:paraId="67B928CD" w14:textId="0A9027D1" w:rsidR="00706F3E" w:rsidRDefault="006E40F3" w:rsidP="00E32FC5">
      <w:pPr>
        <w:pStyle w:val="Corpsdetexte"/>
        <w:bidi/>
        <w:rPr>
          <w:b/>
          <w:sz w:val="32"/>
          <w:szCs w:val="32"/>
        </w:rPr>
      </w:pPr>
      <w:proofErr w:type="gramStart"/>
      <w:r w:rsidRPr="008D31B2">
        <w:rPr>
          <w:bCs/>
          <w:sz w:val="32"/>
          <w:szCs w:val="32"/>
          <w:u w:val="single"/>
          <w:rtl/>
        </w:rPr>
        <w:t>الرباط ،</w:t>
      </w:r>
      <w:proofErr w:type="gramEnd"/>
      <w:r w:rsidRPr="008D31B2">
        <w:rPr>
          <w:bCs/>
          <w:sz w:val="32"/>
          <w:szCs w:val="32"/>
          <w:u w:val="single"/>
          <w:rtl/>
        </w:rPr>
        <w:t xml:space="preserve"> 4 فبراير 2021:</w:t>
      </w:r>
      <w:r w:rsidRPr="006E40F3">
        <w:rPr>
          <w:b/>
          <w:sz w:val="32"/>
          <w:szCs w:val="32"/>
          <w:rtl/>
        </w:rPr>
        <w:t xml:space="preserve"> أعلنت الشركة الوطنية للطرق ال</w:t>
      </w:r>
      <w:r>
        <w:rPr>
          <w:rFonts w:hint="cs"/>
          <w:b/>
          <w:sz w:val="32"/>
          <w:szCs w:val="32"/>
          <w:rtl/>
        </w:rPr>
        <w:t xml:space="preserve">سيارة بالمغرب، </w:t>
      </w:r>
      <w:r w:rsidRPr="006E40F3">
        <w:rPr>
          <w:b/>
          <w:sz w:val="32"/>
          <w:szCs w:val="32"/>
          <w:rtl/>
        </w:rPr>
        <w:t>أن مدير</w:t>
      </w:r>
      <w:r>
        <w:rPr>
          <w:rFonts w:hint="cs"/>
          <w:b/>
          <w:sz w:val="32"/>
          <w:szCs w:val="32"/>
          <w:rtl/>
        </w:rPr>
        <w:t>ة</w:t>
      </w:r>
      <w:r w:rsidRPr="006E40F3">
        <w:rPr>
          <w:b/>
          <w:sz w:val="32"/>
          <w:szCs w:val="32"/>
          <w:rtl/>
        </w:rPr>
        <w:t xml:space="preserve"> مشروع من </w:t>
      </w:r>
      <w:r>
        <w:rPr>
          <w:rFonts w:hint="cs"/>
          <w:b/>
          <w:sz w:val="32"/>
          <w:szCs w:val="32"/>
          <w:rtl/>
        </w:rPr>
        <w:t>فرعها</w:t>
      </w:r>
      <w:r w:rsidRPr="006E40F3">
        <w:rPr>
          <w:b/>
          <w:sz w:val="32"/>
          <w:szCs w:val="32"/>
          <w:rtl/>
        </w:rPr>
        <w:t xml:space="preserve"> </w:t>
      </w:r>
      <w:r>
        <w:rPr>
          <w:rFonts w:hint="cs"/>
          <w:b/>
          <w:sz w:val="32"/>
          <w:szCs w:val="32"/>
          <w:rtl/>
        </w:rPr>
        <w:t xml:space="preserve">المتخصص في </w:t>
      </w:r>
      <w:r w:rsidRPr="006E40F3">
        <w:rPr>
          <w:b/>
          <w:sz w:val="32"/>
          <w:szCs w:val="32"/>
          <w:rtl/>
        </w:rPr>
        <w:t>الخبرة ال</w:t>
      </w:r>
      <w:r>
        <w:rPr>
          <w:rFonts w:hint="cs"/>
          <w:b/>
          <w:sz w:val="32"/>
          <w:szCs w:val="32"/>
          <w:rtl/>
        </w:rPr>
        <w:t>تق</w:t>
      </w:r>
      <w:r w:rsidRPr="006E40F3">
        <w:rPr>
          <w:b/>
          <w:sz w:val="32"/>
          <w:szCs w:val="32"/>
          <w:rtl/>
        </w:rPr>
        <w:t>نية "</w:t>
      </w:r>
      <w:r w:rsidRPr="006E40F3">
        <w:rPr>
          <w:bCs/>
          <w:sz w:val="32"/>
          <w:szCs w:val="32"/>
        </w:rPr>
        <w:t>ADM</w:t>
      </w:r>
      <w:r w:rsidRPr="006E40F3">
        <w:rPr>
          <w:b/>
          <w:sz w:val="32"/>
          <w:szCs w:val="32"/>
        </w:rPr>
        <w:t xml:space="preserve"> </w:t>
      </w:r>
      <w:r w:rsidRPr="006E40F3">
        <w:rPr>
          <w:bCs/>
          <w:sz w:val="32"/>
          <w:szCs w:val="32"/>
        </w:rPr>
        <w:t>PROJECT</w:t>
      </w:r>
      <w:r w:rsidRPr="006E40F3">
        <w:rPr>
          <w:bCs/>
          <w:sz w:val="32"/>
          <w:szCs w:val="32"/>
          <w:rtl/>
        </w:rPr>
        <w:t xml:space="preserve">" </w:t>
      </w:r>
      <w:r w:rsidR="00793AED" w:rsidRPr="00793AED">
        <w:rPr>
          <w:bCs/>
          <w:sz w:val="32"/>
          <w:szCs w:val="32"/>
          <w:rtl/>
        </w:rPr>
        <w:t>الحاصلة</w:t>
      </w:r>
      <w:r w:rsidRPr="0026171F">
        <w:rPr>
          <w:bCs/>
          <w:sz w:val="32"/>
          <w:szCs w:val="32"/>
          <w:rtl/>
        </w:rPr>
        <w:t xml:space="preserve"> على شهادة</w:t>
      </w:r>
      <w:r w:rsidRPr="006E40F3">
        <w:rPr>
          <w:b/>
          <w:sz w:val="32"/>
          <w:szCs w:val="32"/>
          <w:rtl/>
        </w:rPr>
        <w:t xml:space="preserve"> </w:t>
      </w:r>
      <w:r w:rsidRPr="006E40F3">
        <w:rPr>
          <w:b/>
          <w:sz w:val="32"/>
          <w:szCs w:val="32"/>
        </w:rPr>
        <w:t>BIM</w:t>
      </w:r>
      <w:r w:rsidRPr="006E40F3">
        <w:rPr>
          <w:b/>
          <w:sz w:val="32"/>
          <w:szCs w:val="32"/>
          <w:rtl/>
        </w:rPr>
        <w:t xml:space="preserve"> (نمذجة معلومات البناء) من </w:t>
      </w:r>
      <w:r w:rsidR="00E32FC5" w:rsidRPr="00E32FC5">
        <w:rPr>
          <w:b/>
          <w:sz w:val="32"/>
          <w:szCs w:val="32"/>
          <w:rtl/>
        </w:rPr>
        <w:t xml:space="preserve">المدرسة الوطنية للجسور والطرق </w:t>
      </w:r>
      <w:r>
        <w:rPr>
          <w:rFonts w:hint="cs"/>
          <w:b/>
          <w:sz w:val="32"/>
          <w:szCs w:val="32"/>
          <w:rtl/>
        </w:rPr>
        <w:t xml:space="preserve">بباريس، </w:t>
      </w:r>
      <w:r w:rsidR="008D31B2">
        <w:rPr>
          <w:rFonts w:hint="cs"/>
          <w:b/>
          <w:sz w:val="32"/>
          <w:szCs w:val="32"/>
          <w:rtl/>
        </w:rPr>
        <w:t xml:space="preserve">قد </w:t>
      </w:r>
      <w:r w:rsidR="00793AED" w:rsidRPr="00793AED">
        <w:rPr>
          <w:b/>
          <w:sz w:val="32"/>
          <w:szCs w:val="32"/>
          <w:rtl/>
        </w:rPr>
        <w:t>تم تتويجها</w:t>
      </w:r>
      <w:r w:rsidR="000B4DF1">
        <w:rPr>
          <w:rFonts w:hint="cs"/>
          <w:b/>
          <w:sz w:val="32"/>
          <w:szCs w:val="32"/>
          <w:rtl/>
        </w:rPr>
        <w:t xml:space="preserve"> </w:t>
      </w:r>
      <w:r w:rsidR="00B61F4D" w:rsidRPr="00B61F4D">
        <w:rPr>
          <w:b/>
          <w:sz w:val="32"/>
          <w:szCs w:val="32"/>
          <w:rtl/>
        </w:rPr>
        <w:t>بلقب</w:t>
      </w:r>
      <w:r w:rsidR="008D31B2">
        <w:rPr>
          <w:rFonts w:hint="cs"/>
          <w:b/>
          <w:sz w:val="32"/>
          <w:szCs w:val="32"/>
          <w:rtl/>
        </w:rPr>
        <w:t xml:space="preserve"> </w:t>
      </w:r>
      <w:r w:rsidRPr="006E40F3">
        <w:rPr>
          <w:b/>
          <w:sz w:val="32"/>
          <w:szCs w:val="32"/>
          <w:rtl/>
        </w:rPr>
        <w:t>"</w:t>
      </w:r>
      <w:r w:rsidRPr="0026171F">
        <w:rPr>
          <w:bCs/>
          <w:sz w:val="32"/>
          <w:szCs w:val="32"/>
          <w:rtl/>
        </w:rPr>
        <w:t>مؤثر</w:t>
      </w:r>
      <w:r w:rsidR="008D31B2" w:rsidRPr="0026171F">
        <w:rPr>
          <w:rFonts w:hint="cs"/>
          <w:bCs/>
          <w:sz w:val="32"/>
          <w:szCs w:val="32"/>
          <w:rtl/>
        </w:rPr>
        <w:t>ة</w:t>
      </w:r>
      <w:r w:rsidRPr="0026171F">
        <w:rPr>
          <w:bCs/>
          <w:sz w:val="32"/>
          <w:szCs w:val="32"/>
          <w:rtl/>
        </w:rPr>
        <w:t xml:space="preserve"> </w:t>
      </w:r>
      <w:r w:rsidRPr="006E40F3">
        <w:rPr>
          <w:b/>
          <w:sz w:val="32"/>
          <w:szCs w:val="32"/>
        </w:rPr>
        <w:t>BIM</w:t>
      </w:r>
      <w:r w:rsidRPr="006E40F3">
        <w:rPr>
          <w:b/>
          <w:sz w:val="32"/>
          <w:szCs w:val="32"/>
          <w:rtl/>
        </w:rPr>
        <w:t>" ل</w:t>
      </w:r>
      <w:r w:rsidR="008D31B2">
        <w:rPr>
          <w:rFonts w:hint="cs"/>
          <w:b/>
          <w:sz w:val="32"/>
          <w:szCs w:val="32"/>
          <w:rtl/>
        </w:rPr>
        <w:t>سنة</w:t>
      </w:r>
      <w:r w:rsidRPr="006E40F3">
        <w:rPr>
          <w:b/>
          <w:sz w:val="32"/>
          <w:szCs w:val="32"/>
          <w:rtl/>
        </w:rPr>
        <w:t xml:space="preserve"> 2020 في الفئة الدولية.</w:t>
      </w:r>
    </w:p>
    <w:p w14:paraId="420C5A87" w14:textId="77777777" w:rsidR="00950A9F" w:rsidRPr="00B61F4D" w:rsidRDefault="00950A9F" w:rsidP="00950A9F">
      <w:pPr>
        <w:pStyle w:val="Corpsdetexte"/>
        <w:bidi/>
        <w:rPr>
          <w:b/>
          <w:sz w:val="32"/>
          <w:szCs w:val="32"/>
          <w:rtl/>
        </w:rPr>
      </w:pPr>
    </w:p>
    <w:p w14:paraId="64976E31" w14:textId="0EF737CB" w:rsidR="00F54CC4" w:rsidRDefault="00F54CC4" w:rsidP="00F54CC4">
      <w:pPr>
        <w:pStyle w:val="Corpsdetexte"/>
        <w:bidi/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>وتهدف هذه ال</w:t>
      </w:r>
      <w:r w:rsidRPr="00F54CC4">
        <w:rPr>
          <w:b/>
          <w:sz w:val="32"/>
          <w:szCs w:val="32"/>
          <w:rtl/>
        </w:rPr>
        <w:t xml:space="preserve">مسابقة </w:t>
      </w:r>
      <w:r>
        <w:rPr>
          <w:rFonts w:hint="cs"/>
          <w:b/>
          <w:sz w:val="32"/>
          <w:szCs w:val="32"/>
          <w:rtl/>
        </w:rPr>
        <w:t>ال</w:t>
      </w:r>
      <w:r w:rsidRPr="00F54CC4">
        <w:rPr>
          <w:b/>
          <w:sz w:val="32"/>
          <w:szCs w:val="32"/>
          <w:rtl/>
        </w:rPr>
        <w:t xml:space="preserve">سنوية </w:t>
      </w:r>
      <w:r>
        <w:rPr>
          <w:rFonts w:hint="cs"/>
          <w:b/>
          <w:sz w:val="32"/>
          <w:szCs w:val="32"/>
          <w:rtl/>
        </w:rPr>
        <w:t xml:space="preserve">التي </w:t>
      </w:r>
      <w:r w:rsidRPr="00F54CC4">
        <w:rPr>
          <w:b/>
          <w:sz w:val="32"/>
          <w:szCs w:val="32"/>
          <w:rtl/>
        </w:rPr>
        <w:t xml:space="preserve">تنظمها </w:t>
      </w:r>
      <w:r w:rsidRPr="00950A9F">
        <w:rPr>
          <w:bCs/>
          <w:sz w:val="32"/>
          <w:szCs w:val="32"/>
          <w:rtl/>
        </w:rPr>
        <w:t>المنصة الدولية</w:t>
      </w:r>
      <w:r w:rsidRPr="00F54CC4">
        <w:rPr>
          <w:b/>
          <w:sz w:val="32"/>
          <w:szCs w:val="32"/>
          <w:rtl/>
        </w:rPr>
        <w:t xml:space="preserve"> </w:t>
      </w:r>
      <w:r w:rsidR="00950A9F" w:rsidRPr="00F54CC4">
        <w:rPr>
          <w:b/>
          <w:sz w:val="32"/>
          <w:szCs w:val="32"/>
        </w:rPr>
        <w:t>HEXABIM</w:t>
      </w:r>
      <w:r w:rsidR="00950A9F" w:rsidRPr="00F54CC4">
        <w:rPr>
          <w:rFonts w:hint="cs"/>
          <w:b/>
          <w:sz w:val="32"/>
          <w:szCs w:val="32"/>
          <w:rtl/>
        </w:rPr>
        <w:t>،</w:t>
      </w:r>
      <w:r>
        <w:rPr>
          <w:rFonts w:hint="cs"/>
          <w:b/>
          <w:sz w:val="32"/>
          <w:szCs w:val="32"/>
          <w:rtl/>
        </w:rPr>
        <w:t xml:space="preserve"> </w:t>
      </w:r>
      <w:r w:rsidRPr="00F54CC4">
        <w:rPr>
          <w:b/>
          <w:sz w:val="32"/>
          <w:szCs w:val="32"/>
          <w:rtl/>
        </w:rPr>
        <w:t xml:space="preserve">إلى تسليط الضوء على الشخصيات والمنظمات الأكثر مشاركة في منهجية </w:t>
      </w:r>
      <w:proofErr w:type="gramStart"/>
      <w:r w:rsidRPr="0026171F">
        <w:rPr>
          <w:bCs/>
          <w:sz w:val="32"/>
          <w:szCs w:val="32"/>
        </w:rPr>
        <w:t>BIM</w:t>
      </w:r>
      <w:r w:rsidRPr="00F54CC4">
        <w:rPr>
          <w:b/>
          <w:sz w:val="32"/>
          <w:szCs w:val="32"/>
          <w:rtl/>
        </w:rPr>
        <w:t xml:space="preserve"> ،</w:t>
      </w:r>
      <w:proofErr w:type="gramEnd"/>
      <w:r w:rsidRPr="00F54CC4">
        <w:rPr>
          <w:b/>
          <w:sz w:val="32"/>
          <w:szCs w:val="32"/>
          <w:rtl/>
        </w:rPr>
        <w:t xml:space="preserve"> وال</w:t>
      </w:r>
      <w:r>
        <w:rPr>
          <w:rFonts w:hint="cs"/>
          <w:b/>
          <w:sz w:val="32"/>
          <w:szCs w:val="32"/>
          <w:rtl/>
        </w:rPr>
        <w:t>منخرطين</w:t>
      </w:r>
      <w:r w:rsidRPr="00F54CC4">
        <w:rPr>
          <w:b/>
          <w:sz w:val="32"/>
          <w:szCs w:val="32"/>
          <w:rtl/>
        </w:rPr>
        <w:t xml:space="preserve"> من أجل التحول الرقمي لإدارة المشاريع في قطاع البناء</w:t>
      </w:r>
      <w:r>
        <w:rPr>
          <w:rFonts w:hint="cs"/>
          <w:b/>
          <w:sz w:val="32"/>
          <w:szCs w:val="32"/>
          <w:rtl/>
        </w:rPr>
        <w:t xml:space="preserve"> والأشغال العم</w:t>
      </w:r>
      <w:r w:rsidR="000B4DF1">
        <w:rPr>
          <w:rFonts w:hint="cs"/>
          <w:b/>
          <w:sz w:val="32"/>
          <w:szCs w:val="32"/>
          <w:rtl/>
        </w:rPr>
        <w:t>ومي</w:t>
      </w:r>
      <w:r>
        <w:rPr>
          <w:rFonts w:hint="cs"/>
          <w:b/>
          <w:sz w:val="32"/>
          <w:szCs w:val="32"/>
          <w:rtl/>
        </w:rPr>
        <w:t xml:space="preserve">ة </w:t>
      </w:r>
      <w:r w:rsidRPr="00F54CC4">
        <w:rPr>
          <w:b/>
          <w:sz w:val="32"/>
          <w:szCs w:val="32"/>
          <w:rtl/>
        </w:rPr>
        <w:t>.</w:t>
      </w:r>
    </w:p>
    <w:p w14:paraId="7A26377A" w14:textId="77777777" w:rsidR="00950A9F" w:rsidRDefault="00950A9F" w:rsidP="00950A9F">
      <w:pPr>
        <w:pStyle w:val="Corpsdetexte"/>
        <w:bidi/>
        <w:rPr>
          <w:b/>
          <w:sz w:val="32"/>
          <w:szCs w:val="32"/>
          <w:rtl/>
        </w:rPr>
      </w:pPr>
    </w:p>
    <w:p w14:paraId="56422212" w14:textId="17919598" w:rsidR="001F715A" w:rsidRDefault="001F715A" w:rsidP="001F715A">
      <w:pPr>
        <w:pStyle w:val="Corpsdetexte"/>
        <w:bidi/>
        <w:rPr>
          <w:b/>
          <w:sz w:val="32"/>
          <w:szCs w:val="32"/>
        </w:rPr>
      </w:pPr>
      <w:r w:rsidRPr="001F715A">
        <w:rPr>
          <w:b/>
          <w:sz w:val="32"/>
          <w:szCs w:val="32"/>
          <w:rtl/>
        </w:rPr>
        <w:t>و</w:t>
      </w:r>
      <w:r w:rsidR="000B4DF1">
        <w:rPr>
          <w:rFonts w:hint="cs"/>
          <w:b/>
          <w:sz w:val="32"/>
          <w:szCs w:val="32"/>
          <w:rtl/>
        </w:rPr>
        <w:t xml:space="preserve">بهذه المناسبة، </w:t>
      </w:r>
      <w:r>
        <w:rPr>
          <w:rFonts w:hint="cs"/>
          <w:b/>
          <w:sz w:val="32"/>
          <w:szCs w:val="32"/>
          <w:rtl/>
        </w:rPr>
        <w:t>صرحت</w:t>
      </w:r>
      <w:r w:rsidRPr="001F715A">
        <w:rPr>
          <w:b/>
          <w:sz w:val="32"/>
          <w:szCs w:val="32"/>
          <w:rtl/>
        </w:rPr>
        <w:t xml:space="preserve"> هاجر </w:t>
      </w:r>
      <w:proofErr w:type="spellStart"/>
      <w:r w:rsidRPr="001F715A">
        <w:rPr>
          <w:b/>
          <w:sz w:val="32"/>
          <w:szCs w:val="32"/>
          <w:rtl/>
        </w:rPr>
        <w:t>بوغ</w:t>
      </w:r>
      <w:r w:rsidR="00E00B00" w:rsidRPr="001F715A">
        <w:rPr>
          <w:b/>
          <w:sz w:val="32"/>
          <w:szCs w:val="32"/>
          <w:rtl/>
        </w:rPr>
        <w:t>ا</w:t>
      </w:r>
      <w:r w:rsidRPr="001F715A">
        <w:rPr>
          <w:b/>
          <w:sz w:val="32"/>
          <w:szCs w:val="32"/>
          <w:rtl/>
        </w:rPr>
        <w:t>زة</w:t>
      </w:r>
      <w:proofErr w:type="spellEnd"/>
      <w:r>
        <w:rPr>
          <w:rFonts w:hint="cs"/>
          <w:b/>
          <w:sz w:val="32"/>
          <w:szCs w:val="32"/>
          <w:rtl/>
        </w:rPr>
        <w:t xml:space="preserve">، </w:t>
      </w:r>
      <w:r w:rsidRPr="001F715A">
        <w:rPr>
          <w:b/>
          <w:sz w:val="32"/>
          <w:szCs w:val="32"/>
          <w:rtl/>
        </w:rPr>
        <w:t>الفائزة بالمسابقة</w:t>
      </w:r>
      <w:r>
        <w:rPr>
          <w:rFonts w:hint="cs"/>
          <w:b/>
          <w:sz w:val="32"/>
          <w:szCs w:val="32"/>
          <w:rtl/>
        </w:rPr>
        <w:t xml:space="preserve"> </w:t>
      </w:r>
      <w:r w:rsidR="00F50654">
        <w:rPr>
          <w:rFonts w:hint="cs"/>
          <w:b/>
          <w:sz w:val="32"/>
          <w:szCs w:val="32"/>
          <w:rtl/>
        </w:rPr>
        <w:t>بأن</w:t>
      </w:r>
      <w:r w:rsidR="00F50654">
        <w:rPr>
          <w:b/>
          <w:sz w:val="32"/>
          <w:szCs w:val="32"/>
        </w:rPr>
        <w:t>:</w:t>
      </w:r>
      <w:r w:rsidRPr="001F715A">
        <w:rPr>
          <w:b/>
          <w:sz w:val="32"/>
          <w:szCs w:val="32"/>
          <w:rtl/>
        </w:rPr>
        <w:t xml:space="preserve"> </w:t>
      </w:r>
      <w:r>
        <w:rPr>
          <w:rFonts w:hint="cs"/>
          <w:b/>
          <w:sz w:val="32"/>
          <w:szCs w:val="32"/>
          <w:rtl/>
        </w:rPr>
        <w:t>"</w:t>
      </w:r>
      <w:r w:rsidRPr="001F715A">
        <w:rPr>
          <w:b/>
          <w:sz w:val="32"/>
          <w:szCs w:val="32"/>
          <w:rtl/>
        </w:rPr>
        <w:t xml:space="preserve">هذه الجائزة الدولية الرمزية تكرم </w:t>
      </w:r>
      <w:r w:rsidRPr="0026171F">
        <w:rPr>
          <w:bCs/>
          <w:sz w:val="32"/>
          <w:szCs w:val="32"/>
          <w:rtl/>
        </w:rPr>
        <w:t>المهندسة المغربية</w:t>
      </w:r>
      <w:r w:rsidRPr="001F715A">
        <w:rPr>
          <w:b/>
          <w:sz w:val="32"/>
          <w:szCs w:val="32"/>
          <w:rtl/>
        </w:rPr>
        <w:t xml:space="preserve"> ومساهم</w:t>
      </w:r>
      <w:r>
        <w:rPr>
          <w:rFonts w:hint="cs"/>
          <w:b/>
          <w:sz w:val="32"/>
          <w:szCs w:val="32"/>
          <w:rtl/>
        </w:rPr>
        <w:t>ا</w:t>
      </w:r>
      <w:r w:rsidRPr="001F715A">
        <w:rPr>
          <w:b/>
          <w:sz w:val="32"/>
          <w:szCs w:val="32"/>
          <w:rtl/>
        </w:rPr>
        <w:t>ته</w:t>
      </w:r>
      <w:bookmarkStart w:id="0" w:name="_GoBack"/>
      <w:bookmarkEnd w:id="0"/>
      <w:r w:rsidRPr="001F715A">
        <w:rPr>
          <w:b/>
          <w:sz w:val="32"/>
          <w:szCs w:val="32"/>
          <w:rtl/>
        </w:rPr>
        <w:t xml:space="preserve">ا في جعل المغرب رائدا </w:t>
      </w:r>
      <w:r w:rsidR="000B4DF1">
        <w:rPr>
          <w:rFonts w:hint="cs"/>
          <w:b/>
          <w:sz w:val="32"/>
          <w:szCs w:val="32"/>
          <w:rtl/>
        </w:rPr>
        <w:t>إ</w:t>
      </w:r>
      <w:r w:rsidRPr="001F715A">
        <w:rPr>
          <w:b/>
          <w:sz w:val="32"/>
          <w:szCs w:val="32"/>
          <w:rtl/>
        </w:rPr>
        <w:t>فريقيا في</w:t>
      </w:r>
      <w:r>
        <w:rPr>
          <w:rFonts w:hint="cs"/>
          <w:b/>
          <w:sz w:val="32"/>
          <w:szCs w:val="32"/>
          <w:rtl/>
        </w:rPr>
        <w:t xml:space="preserve"> مجال</w:t>
      </w:r>
      <w:r w:rsidRPr="001F715A">
        <w:rPr>
          <w:b/>
          <w:sz w:val="32"/>
          <w:szCs w:val="32"/>
          <w:rtl/>
        </w:rPr>
        <w:t xml:space="preserve"> الابتكار والتحول الرقمي في مختلف القطاعات".</w:t>
      </w:r>
    </w:p>
    <w:p w14:paraId="272B453F" w14:textId="77777777" w:rsidR="00950A9F" w:rsidRDefault="00950A9F" w:rsidP="00950A9F">
      <w:pPr>
        <w:pStyle w:val="Corpsdetexte"/>
        <w:bidi/>
        <w:rPr>
          <w:b/>
          <w:sz w:val="32"/>
          <w:szCs w:val="32"/>
          <w:rtl/>
        </w:rPr>
      </w:pPr>
    </w:p>
    <w:p w14:paraId="46A55DB1" w14:textId="7A37BC35" w:rsidR="000B757B" w:rsidRPr="006E40F3" w:rsidRDefault="000B757B" w:rsidP="000B757B">
      <w:pPr>
        <w:pStyle w:val="Corpsdetexte"/>
        <w:bidi/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</w:rPr>
        <w:t>هذا</w:t>
      </w:r>
      <w:r w:rsidR="00780BAF">
        <w:rPr>
          <w:rFonts w:hint="cs"/>
          <w:b/>
          <w:sz w:val="32"/>
          <w:szCs w:val="32"/>
          <w:rtl/>
        </w:rPr>
        <w:t>،</w:t>
      </w:r>
      <w:r>
        <w:rPr>
          <w:rFonts w:hint="cs"/>
          <w:b/>
          <w:sz w:val="32"/>
          <w:szCs w:val="32"/>
          <w:rtl/>
        </w:rPr>
        <w:t xml:space="preserve"> وين</w:t>
      </w:r>
      <w:r w:rsidR="000B4DF1">
        <w:rPr>
          <w:rFonts w:hint="cs"/>
          <w:b/>
          <w:sz w:val="32"/>
          <w:szCs w:val="32"/>
          <w:rtl/>
        </w:rPr>
        <w:t>درج</w:t>
      </w:r>
      <w:r w:rsidRPr="000B757B">
        <w:rPr>
          <w:b/>
          <w:sz w:val="32"/>
          <w:szCs w:val="32"/>
          <w:rtl/>
        </w:rPr>
        <w:t xml:space="preserve"> </w:t>
      </w:r>
      <w:r w:rsidR="000B4DF1">
        <w:rPr>
          <w:rFonts w:hint="cs"/>
          <w:b/>
          <w:sz w:val="32"/>
          <w:szCs w:val="32"/>
          <w:rtl/>
        </w:rPr>
        <w:t>تطبيق و</w:t>
      </w:r>
      <w:r>
        <w:rPr>
          <w:rFonts w:hint="cs"/>
          <w:b/>
          <w:sz w:val="32"/>
          <w:szCs w:val="32"/>
          <w:rtl/>
        </w:rPr>
        <w:t>ا</w:t>
      </w:r>
      <w:r w:rsidRPr="000B757B">
        <w:rPr>
          <w:b/>
          <w:sz w:val="32"/>
          <w:szCs w:val="32"/>
          <w:rtl/>
        </w:rPr>
        <w:t>تقان هذ</w:t>
      </w:r>
      <w:r>
        <w:rPr>
          <w:rFonts w:hint="cs"/>
          <w:b/>
          <w:sz w:val="32"/>
          <w:szCs w:val="32"/>
          <w:rtl/>
        </w:rPr>
        <w:t>ه</w:t>
      </w:r>
      <w:r w:rsidRPr="000B757B">
        <w:rPr>
          <w:b/>
          <w:sz w:val="32"/>
          <w:szCs w:val="32"/>
          <w:rtl/>
        </w:rPr>
        <w:t xml:space="preserve"> ال</w:t>
      </w:r>
      <w:r>
        <w:rPr>
          <w:rFonts w:hint="cs"/>
          <w:b/>
          <w:sz w:val="32"/>
          <w:szCs w:val="32"/>
          <w:rtl/>
        </w:rPr>
        <w:t>مقاربة</w:t>
      </w:r>
      <w:r w:rsidRPr="000B757B">
        <w:rPr>
          <w:b/>
          <w:sz w:val="32"/>
          <w:szCs w:val="32"/>
          <w:rtl/>
        </w:rPr>
        <w:t xml:space="preserve"> المبتكر</w:t>
      </w:r>
      <w:r>
        <w:rPr>
          <w:rFonts w:hint="cs"/>
          <w:b/>
          <w:sz w:val="32"/>
          <w:szCs w:val="32"/>
          <w:rtl/>
        </w:rPr>
        <w:t>ة</w:t>
      </w:r>
      <w:r w:rsidRPr="000B757B">
        <w:rPr>
          <w:b/>
          <w:sz w:val="32"/>
          <w:szCs w:val="32"/>
          <w:rtl/>
        </w:rPr>
        <w:t xml:space="preserve"> من قبل </w:t>
      </w:r>
      <w:r>
        <w:rPr>
          <w:rFonts w:hint="cs"/>
          <w:b/>
          <w:sz w:val="32"/>
          <w:szCs w:val="32"/>
          <w:rtl/>
        </w:rPr>
        <w:t>مهندسات و</w:t>
      </w:r>
      <w:r w:rsidRPr="000B757B">
        <w:rPr>
          <w:b/>
          <w:sz w:val="32"/>
          <w:szCs w:val="32"/>
          <w:rtl/>
        </w:rPr>
        <w:t>مهندس</w:t>
      </w:r>
      <w:r>
        <w:rPr>
          <w:rFonts w:hint="cs"/>
          <w:b/>
          <w:sz w:val="32"/>
          <w:szCs w:val="32"/>
          <w:rtl/>
        </w:rPr>
        <w:t>ي الشركة الوطنية للطرق السيارة بالمغرب،</w:t>
      </w:r>
      <w:r w:rsidRPr="000B757B">
        <w:rPr>
          <w:b/>
          <w:sz w:val="32"/>
          <w:szCs w:val="32"/>
          <w:rtl/>
        </w:rPr>
        <w:t xml:space="preserve"> </w:t>
      </w:r>
      <w:r>
        <w:rPr>
          <w:rFonts w:hint="cs"/>
          <w:b/>
          <w:sz w:val="32"/>
          <w:szCs w:val="32"/>
          <w:rtl/>
        </w:rPr>
        <w:t>في إطار</w:t>
      </w:r>
      <w:r w:rsidRPr="0026171F">
        <w:rPr>
          <w:bCs/>
          <w:sz w:val="32"/>
          <w:szCs w:val="32"/>
          <w:rtl/>
        </w:rPr>
        <w:t xml:space="preserve"> سياسة الت</w:t>
      </w:r>
      <w:r w:rsidRPr="0026171F">
        <w:rPr>
          <w:rFonts w:hint="cs"/>
          <w:bCs/>
          <w:sz w:val="32"/>
          <w:szCs w:val="32"/>
          <w:rtl/>
        </w:rPr>
        <w:t>جويد والتحديث</w:t>
      </w:r>
      <w:r w:rsidRPr="0026171F">
        <w:rPr>
          <w:bCs/>
          <w:sz w:val="32"/>
          <w:szCs w:val="32"/>
          <w:rtl/>
        </w:rPr>
        <w:t xml:space="preserve"> المستمر</w:t>
      </w:r>
      <w:r w:rsidR="000B4DF1" w:rsidRPr="0026171F">
        <w:rPr>
          <w:rFonts w:hint="cs"/>
          <w:bCs/>
          <w:sz w:val="32"/>
          <w:szCs w:val="32"/>
          <w:rtl/>
        </w:rPr>
        <w:t>ة</w:t>
      </w:r>
      <w:r w:rsidRPr="0026171F">
        <w:rPr>
          <w:bCs/>
          <w:sz w:val="32"/>
          <w:szCs w:val="32"/>
          <w:rtl/>
        </w:rPr>
        <w:t xml:space="preserve"> لتقنيات وعمليات </w:t>
      </w:r>
      <w:r w:rsidRPr="0026171F">
        <w:rPr>
          <w:rFonts w:hint="cs"/>
          <w:bCs/>
          <w:sz w:val="32"/>
          <w:szCs w:val="32"/>
          <w:rtl/>
        </w:rPr>
        <w:t>ال</w:t>
      </w:r>
      <w:r w:rsidRPr="0026171F">
        <w:rPr>
          <w:bCs/>
          <w:sz w:val="32"/>
          <w:szCs w:val="32"/>
          <w:rtl/>
        </w:rPr>
        <w:t>بناء وصيانة البنية التحتية للطرق الس</w:t>
      </w:r>
      <w:r w:rsidRPr="0026171F">
        <w:rPr>
          <w:rFonts w:hint="cs"/>
          <w:bCs/>
          <w:sz w:val="32"/>
          <w:szCs w:val="32"/>
          <w:rtl/>
        </w:rPr>
        <w:t>يارة</w:t>
      </w:r>
      <w:r w:rsidRPr="000B757B">
        <w:rPr>
          <w:b/>
          <w:sz w:val="32"/>
          <w:szCs w:val="32"/>
          <w:rtl/>
        </w:rPr>
        <w:t xml:space="preserve">، </w:t>
      </w:r>
      <w:r>
        <w:rPr>
          <w:rFonts w:hint="cs"/>
          <w:b/>
          <w:sz w:val="32"/>
          <w:szCs w:val="32"/>
          <w:rtl/>
        </w:rPr>
        <w:t>التي تقوم بها الشركة</w:t>
      </w:r>
      <w:r w:rsidRPr="000B757B">
        <w:rPr>
          <w:b/>
          <w:sz w:val="32"/>
          <w:szCs w:val="32"/>
          <w:rtl/>
        </w:rPr>
        <w:t xml:space="preserve">، لا سيما من خلال الاستثمار في </w:t>
      </w:r>
      <w:r>
        <w:rPr>
          <w:rFonts w:hint="cs"/>
          <w:b/>
          <w:sz w:val="32"/>
          <w:szCs w:val="32"/>
          <w:rtl/>
        </w:rPr>
        <w:t>ال</w:t>
      </w:r>
      <w:r w:rsidRPr="000B757B">
        <w:rPr>
          <w:b/>
          <w:sz w:val="32"/>
          <w:szCs w:val="32"/>
          <w:rtl/>
        </w:rPr>
        <w:t xml:space="preserve">رأسمال البشري، </w:t>
      </w:r>
      <w:r>
        <w:rPr>
          <w:rFonts w:hint="cs"/>
          <w:b/>
          <w:sz w:val="32"/>
          <w:szCs w:val="32"/>
          <w:rtl/>
        </w:rPr>
        <w:t>وتطويره</w:t>
      </w:r>
      <w:r w:rsidRPr="000B757B">
        <w:rPr>
          <w:b/>
          <w:sz w:val="32"/>
          <w:szCs w:val="32"/>
          <w:rtl/>
        </w:rPr>
        <w:t xml:space="preserve"> و</w:t>
      </w:r>
      <w:r>
        <w:rPr>
          <w:rFonts w:hint="cs"/>
          <w:b/>
          <w:sz w:val="32"/>
          <w:szCs w:val="32"/>
          <w:rtl/>
        </w:rPr>
        <w:t xml:space="preserve">الرفع من </w:t>
      </w:r>
      <w:r w:rsidRPr="000B757B">
        <w:rPr>
          <w:b/>
          <w:sz w:val="32"/>
          <w:szCs w:val="32"/>
          <w:rtl/>
        </w:rPr>
        <w:t>مؤهلات</w:t>
      </w:r>
      <w:r>
        <w:rPr>
          <w:rFonts w:hint="cs"/>
          <w:b/>
          <w:sz w:val="32"/>
          <w:szCs w:val="32"/>
          <w:rtl/>
        </w:rPr>
        <w:t>ه</w:t>
      </w:r>
      <w:r w:rsidRPr="000B757B">
        <w:rPr>
          <w:b/>
          <w:sz w:val="32"/>
          <w:szCs w:val="32"/>
          <w:rtl/>
        </w:rPr>
        <w:t>.</w:t>
      </w:r>
    </w:p>
    <w:p w14:paraId="455F2BFF" w14:textId="77777777" w:rsidR="00706F3E" w:rsidRDefault="00706F3E">
      <w:pPr>
        <w:pStyle w:val="Corpsdetexte"/>
        <w:spacing w:before="4"/>
        <w:rPr>
          <w:b/>
          <w:sz w:val="32"/>
        </w:rPr>
      </w:pPr>
    </w:p>
    <w:p w14:paraId="5E86E3E2" w14:textId="77777777" w:rsidR="00706F3E" w:rsidRDefault="00706F3E">
      <w:pPr>
        <w:pStyle w:val="Corpsdetexte"/>
        <w:spacing w:before="8"/>
        <w:rPr>
          <w:sz w:val="20"/>
        </w:rPr>
      </w:pPr>
    </w:p>
    <w:p w14:paraId="14D864F8" w14:textId="77777777" w:rsidR="00706F3E" w:rsidRDefault="00706F3E">
      <w:pPr>
        <w:pStyle w:val="Corpsdetexte"/>
        <w:spacing w:before="1"/>
        <w:rPr>
          <w:sz w:val="21"/>
        </w:rPr>
      </w:pPr>
    </w:p>
    <w:p w14:paraId="14F04731" w14:textId="1D39ADF3" w:rsidR="00706F3E" w:rsidRDefault="00706F3E" w:rsidP="000B757B">
      <w:pPr>
        <w:spacing w:line="360" w:lineRule="auto"/>
        <w:ind w:right="107"/>
        <w:jc w:val="both"/>
      </w:pPr>
    </w:p>
    <w:sectPr w:rsidR="00706F3E">
      <w:headerReference w:type="default" r:id="rId6"/>
      <w:footerReference w:type="default" r:id="rId7"/>
      <w:type w:val="continuous"/>
      <w:pgSz w:w="11910" w:h="16840"/>
      <w:pgMar w:top="16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B0E65" w14:textId="77777777" w:rsidR="00064D1F" w:rsidRDefault="00064D1F" w:rsidP="00950A9F">
      <w:r>
        <w:separator/>
      </w:r>
    </w:p>
  </w:endnote>
  <w:endnote w:type="continuationSeparator" w:id="0">
    <w:p w14:paraId="10E0B9DD" w14:textId="77777777" w:rsidR="00064D1F" w:rsidRDefault="00064D1F" w:rsidP="0095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021E" w14:textId="77777777" w:rsidR="00950A9F" w:rsidRPr="00E77F71" w:rsidRDefault="00950A9F" w:rsidP="00950A9F">
    <w:pPr>
      <w:tabs>
        <w:tab w:val="right" w:pos="3543"/>
      </w:tabs>
      <w:bidi/>
      <w:jc w:val="center"/>
      <w:rPr>
        <w:rStyle w:val="Aucun"/>
        <w:rtl/>
      </w:rPr>
    </w:pPr>
    <w:r w:rsidRPr="00A03B81">
      <w:rPr>
        <w:rStyle w:val="Aucun"/>
        <w:rFonts w:cs="Times New Roman"/>
        <w:rtl/>
      </w:rPr>
      <w:t>الموقع الإلكتروني</w:t>
    </w:r>
    <w:r w:rsidRPr="00A03B81">
      <w:rPr>
        <w:rStyle w:val="Aucun"/>
        <w:rtl/>
      </w:rPr>
      <w:t xml:space="preserve">: </w:t>
    </w:r>
    <w:hyperlink r:id="rId1" w:history="1">
      <w:r w:rsidRPr="00A03B81">
        <w:rPr>
          <w:rStyle w:val="Hyperlink0"/>
        </w:rPr>
        <w:t>www.adm.co.ma</w:t>
      </w:r>
    </w:hyperlink>
    <w:r>
      <w:rPr>
        <w:rStyle w:val="Hyperlink0"/>
      </w:rPr>
      <w:t xml:space="preserve"> </w:t>
    </w:r>
    <w:r>
      <w:rPr>
        <w:rStyle w:val="Hyperlink0"/>
        <w:rtl/>
      </w:rPr>
      <w:t xml:space="preserve">    </w:t>
    </w:r>
    <w:r>
      <w:rPr>
        <w:rStyle w:val="Hyperlink0"/>
      </w:rPr>
      <w:t xml:space="preserve">  </w:t>
    </w:r>
    <w:r w:rsidRPr="00A03B81">
      <w:rPr>
        <w:rStyle w:val="Aucun"/>
        <w:rtl/>
      </w:rPr>
      <w:tab/>
    </w:r>
    <w:r w:rsidRPr="00A03B81">
      <w:rPr>
        <w:rStyle w:val="Aucun"/>
        <w:rFonts w:cs="Times New Roman"/>
        <w:rtl/>
      </w:rPr>
      <w:t>موقع حركة السير</w:t>
    </w:r>
    <w:r w:rsidRPr="00A03B81">
      <w:rPr>
        <w:rStyle w:val="Aucun"/>
        <w:rtl/>
      </w:rPr>
      <w:t xml:space="preserve">: </w:t>
    </w:r>
    <w:hyperlink r:id="rId2" w:history="1">
      <w:r w:rsidRPr="00A03B81">
        <w:rPr>
          <w:rStyle w:val="Hyperlink0"/>
        </w:rPr>
        <w:t>www.admtrafic.ma</w:t>
      </w:r>
    </w:hyperlink>
    <w:r w:rsidRPr="00A03B81">
      <w:rPr>
        <w:rStyle w:val="Aucun"/>
        <w:rtl/>
      </w:rPr>
      <w:tab/>
    </w:r>
    <w:r>
      <w:rPr>
        <w:rStyle w:val="Aucun"/>
        <w:rtl/>
      </w:rPr>
      <w:t xml:space="preserve">     </w:t>
    </w:r>
    <w:r w:rsidRPr="00A03B81">
      <w:rPr>
        <w:rStyle w:val="Aucun"/>
        <w:rFonts w:cs="Times New Roman"/>
        <w:rtl/>
      </w:rPr>
      <w:t>موقع جواز</w:t>
    </w:r>
    <w:r w:rsidRPr="00A03B81">
      <w:rPr>
        <w:rStyle w:val="Aucun"/>
        <w:rtl/>
      </w:rPr>
      <w:t xml:space="preserve">: </w:t>
    </w:r>
    <w:hyperlink r:id="rId3" w:history="1">
      <w:r w:rsidRPr="00A03B81">
        <w:rPr>
          <w:rStyle w:val="Hyperlink0"/>
        </w:rPr>
        <w:t>www.jawaz.ma</w:t>
      </w:r>
    </w:hyperlink>
    <w:r>
      <w:rPr>
        <w:rStyle w:val="Hyperlink0"/>
      </w:rPr>
      <w:t xml:space="preserve"> </w:t>
    </w:r>
  </w:p>
  <w:p w14:paraId="548DFAAF" w14:textId="77777777" w:rsidR="00950A9F" w:rsidRPr="00381082" w:rsidRDefault="00950A9F" w:rsidP="00950A9F">
    <w:pPr>
      <w:pStyle w:val="Pieddepage"/>
      <w:jc w:val="center"/>
      <w:rPr>
        <w:rtl/>
      </w:rPr>
    </w:pPr>
    <w:r w:rsidRPr="009E6FE4">
      <w:rPr>
        <w:rtl/>
      </w:rPr>
      <w:t xml:space="preserve">صفحة </w:t>
    </w:r>
    <w:proofErr w:type="spellStart"/>
    <w:r w:rsidRPr="009E6FE4">
      <w:rPr>
        <w:rtl/>
      </w:rPr>
      <w:t>الفيسبوك</w:t>
    </w:r>
    <w:proofErr w:type="spellEnd"/>
    <w:r w:rsidRPr="009E6FE4">
      <w:rPr>
        <w:rtl/>
      </w:rPr>
      <w:t> </w:t>
    </w:r>
    <w:r w:rsidRPr="009E6FE4">
      <w:t>:</w:t>
    </w:r>
    <w:r w:rsidRPr="009E6FE4">
      <w:rPr>
        <w:rtl/>
      </w:rPr>
      <w:t> </w:t>
    </w:r>
    <w:r w:rsidRPr="009E6FE4">
      <w:t xml:space="preserve"> </w:t>
    </w:r>
    <w:r w:rsidRPr="009E6FE4">
      <w:rPr>
        <w:sz w:val="20"/>
        <w:szCs w:val="20"/>
        <w:lang w:val="en-US"/>
      </w:rPr>
      <w:t xml:space="preserve"> </w:t>
    </w:r>
    <w:hyperlink r:id="rId4" w:history="1">
      <w:r w:rsidRPr="009E6FE4">
        <w:rPr>
          <w:color w:val="0000FF"/>
          <w:sz w:val="20"/>
          <w:szCs w:val="20"/>
          <w:lang w:val="en-US"/>
        </w:rPr>
        <w:t>https://bit.ly/2WOpP9N</w:t>
      </w:r>
    </w:hyperlink>
    <w:r>
      <w:rPr>
        <w:rStyle w:val="Hyperlink0"/>
      </w:rPr>
      <w:t xml:space="preserve"> </w:t>
    </w:r>
    <w:r>
      <w:rPr>
        <w:rStyle w:val="Hyperlink0"/>
        <w:rtl/>
      </w:rPr>
      <w:t xml:space="preserve">    </w:t>
    </w:r>
    <w:r w:rsidRPr="00E77F71">
      <w:rPr>
        <w:rStyle w:val="Aucun"/>
        <w:rFonts w:cs="Times New Roman"/>
        <w:rtl/>
      </w:rPr>
      <w:t>صفحة اليوتيوب</w:t>
    </w:r>
    <w:r w:rsidRPr="00A03B81">
      <w:rPr>
        <w:rStyle w:val="Aucun"/>
        <w:rtl/>
      </w:rPr>
      <w:t xml:space="preserve">: </w:t>
    </w:r>
    <w:hyperlink r:id="rId5" w:history="1">
      <w:r w:rsidRPr="00E77F71">
        <w:rPr>
          <w:color w:val="0000FF"/>
          <w:sz w:val="20"/>
          <w:szCs w:val="20"/>
          <w:lang w:val="en-US"/>
        </w:rPr>
        <w:t>https://bit.ly/3fDfQfU</w:t>
      </w:r>
    </w:hyperlink>
  </w:p>
  <w:p w14:paraId="65D6F7D8" w14:textId="77777777" w:rsidR="00950A9F" w:rsidRPr="00DA57C7" w:rsidRDefault="00950A9F" w:rsidP="00950A9F">
    <w:pPr>
      <w:pStyle w:val="Pieddepage"/>
    </w:pPr>
  </w:p>
  <w:p w14:paraId="56882F8E" w14:textId="77777777" w:rsidR="00950A9F" w:rsidRDefault="00950A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7AA60" w14:textId="77777777" w:rsidR="00064D1F" w:rsidRDefault="00064D1F" w:rsidP="00950A9F">
      <w:r>
        <w:separator/>
      </w:r>
    </w:p>
  </w:footnote>
  <w:footnote w:type="continuationSeparator" w:id="0">
    <w:p w14:paraId="369CC361" w14:textId="77777777" w:rsidR="00064D1F" w:rsidRDefault="00064D1F" w:rsidP="00950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BB4C" w14:textId="7F7F2AB4" w:rsidR="00950A9F" w:rsidRDefault="00950A9F" w:rsidP="00950A9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7275412" wp14:editId="341DCCF8">
          <wp:extent cx="1468427" cy="435610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0" cy="448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3E"/>
    <w:rsid w:val="00064D1F"/>
    <w:rsid w:val="000B4DF1"/>
    <w:rsid w:val="000B757B"/>
    <w:rsid w:val="001F715A"/>
    <w:rsid w:val="0026171F"/>
    <w:rsid w:val="00292442"/>
    <w:rsid w:val="003F04BD"/>
    <w:rsid w:val="004C6904"/>
    <w:rsid w:val="004D139C"/>
    <w:rsid w:val="006E40F3"/>
    <w:rsid w:val="00706F3E"/>
    <w:rsid w:val="00724A62"/>
    <w:rsid w:val="007519D6"/>
    <w:rsid w:val="0076082D"/>
    <w:rsid w:val="00780BAF"/>
    <w:rsid w:val="00793AED"/>
    <w:rsid w:val="00802589"/>
    <w:rsid w:val="00850244"/>
    <w:rsid w:val="008D31B2"/>
    <w:rsid w:val="00911F14"/>
    <w:rsid w:val="00950A9F"/>
    <w:rsid w:val="009E0DE4"/>
    <w:rsid w:val="00B61F4D"/>
    <w:rsid w:val="00C33C0C"/>
    <w:rsid w:val="00CE4111"/>
    <w:rsid w:val="00E00B00"/>
    <w:rsid w:val="00E32FC5"/>
    <w:rsid w:val="00F50654"/>
    <w:rsid w:val="00F54CC4"/>
    <w:rsid w:val="00F5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2EE17"/>
  <w15:docId w15:val="{7B4DD16B-CE7A-476F-AB3B-1525708D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395" w:right="396" w:hanging="11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183"/>
      <w:ind w:left="496" w:right="505"/>
      <w:jc w:val="center"/>
    </w:pPr>
    <w:rPr>
      <w:b/>
      <w:bCs/>
      <w:sz w:val="37"/>
      <w:szCs w:val="37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50A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0A9F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50A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0A9F"/>
    <w:rPr>
      <w:rFonts w:ascii="Arial" w:eastAsia="Arial" w:hAnsi="Arial" w:cs="Arial"/>
      <w:lang w:val="fr-FR"/>
    </w:rPr>
  </w:style>
  <w:style w:type="character" w:customStyle="1" w:styleId="Aucun">
    <w:name w:val="Aucun"/>
    <w:rsid w:val="00950A9F"/>
    <w:rPr>
      <w:lang w:val="ar-SA" w:bidi="ar-SA"/>
    </w:rPr>
  </w:style>
  <w:style w:type="character" w:customStyle="1" w:styleId="Hyperlink0">
    <w:name w:val="Hyperlink.0"/>
    <w:rsid w:val="00950A9F"/>
    <w:rPr>
      <w:rFonts w:ascii="Arial" w:eastAsia="Arial" w:hAnsi="Arial" w:cs="Arial"/>
      <w:color w:val="0000FF"/>
      <w:sz w:val="20"/>
      <w:szCs w:val="20"/>
      <w:u w:val="none" w:color="0000FF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253Dhttp://www.admtrafic.ma%2526amp;sa%253DD%2526amp;ust%25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253Dhttp://www.adm.co.ma%2526amp;sa%253DD%2526amp;ust%25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Achandair Fadoua</dc:creator>
  <cp:lastModifiedBy>Achandair Fadoua</cp:lastModifiedBy>
  <cp:revision>13</cp:revision>
  <dcterms:created xsi:type="dcterms:W3CDTF">2021-02-04T11:01:00Z</dcterms:created>
  <dcterms:modified xsi:type="dcterms:W3CDTF">2021-02-04T12:42:00Z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2021-02-04T00:00:00Z</vt:filetime>
  </property>
</Properties>
</file>