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4342E" w14:textId="77777777" w:rsidR="0030492B" w:rsidRDefault="0030492B" w:rsidP="0030492B">
      <w:pPr>
        <w:pStyle w:val="Titre1"/>
        <w:spacing w:before="5520"/>
        <w:jc w:val="center"/>
        <w:rPr>
          <w:b w:val="0"/>
          <w:bCs w:val="0"/>
          <w:sz w:val="24"/>
          <w:szCs w:val="24"/>
        </w:rPr>
      </w:pPr>
      <w:bookmarkStart w:id="0" w:name="_Toc43471330"/>
      <w:r w:rsidRPr="00817125">
        <w:rPr>
          <w:rStyle w:val="Aucun"/>
          <w:rFonts w:eastAsia="Calibri" w:cs="Calibri"/>
          <w:u w:color="000000"/>
        </w:rPr>
        <w:t>Conseils des Autoroutes du Maroc</w:t>
      </w:r>
      <w:r w:rsidRPr="00817125">
        <w:rPr>
          <w:rStyle w:val="Aucun"/>
          <w:rFonts w:eastAsia="Calibri" w:cs="Calibri" w:hint="cs"/>
          <w:u w:color="000000"/>
          <w:rtl/>
        </w:rPr>
        <w:t xml:space="preserve"> </w:t>
      </w:r>
      <w:r w:rsidRPr="00817125">
        <w:rPr>
          <w:rStyle w:val="Aucun"/>
          <w:rFonts w:eastAsia="Calibri" w:cs="Calibri"/>
          <w:u w:color="000000"/>
        </w:rPr>
        <w:t>à l’occasion des vacances scolaires : 16 janvier 2020</w:t>
      </w:r>
      <w:bookmarkEnd w:id="0"/>
      <w:r>
        <w:rPr>
          <w:b w:val="0"/>
          <w:bCs w:val="0"/>
          <w:sz w:val="24"/>
          <w:szCs w:val="24"/>
        </w:rPr>
        <w:br w:type="page"/>
      </w:r>
    </w:p>
    <w:p w14:paraId="0A22712D" w14:textId="77777777" w:rsidR="0030492B" w:rsidRDefault="0030492B" w:rsidP="00304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4104232" wp14:editId="3EC84D82">
            <wp:extent cx="3622964" cy="602673"/>
            <wp:effectExtent l="0" t="0" r="0" b="6985"/>
            <wp:docPr id="3" name="Image 3" descr="nouveau logo AD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nouveau logo ADM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705" cy="6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C821E" w14:textId="77777777" w:rsidR="0030492B" w:rsidRDefault="0030492B" w:rsidP="0030492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05F8B0A3" w14:textId="77777777" w:rsidR="0030492B" w:rsidRDefault="0030492B" w:rsidP="0030492B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sz w:val="32"/>
          <w:szCs w:val="32"/>
        </w:rPr>
      </w:pPr>
    </w:p>
    <w:p w14:paraId="309D1ABB" w14:textId="77777777" w:rsidR="0030492B" w:rsidRDefault="0030492B" w:rsidP="0030492B">
      <w:pPr>
        <w:pStyle w:val="PardfautA"/>
        <w:jc w:val="center"/>
        <w:rPr>
          <w:rStyle w:val="Aucun"/>
          <w:rFonts w:ascii="Helvetica" w:eastAsia="Helvetica" w:hAnsi="Helvetica" w:cs="Helvetica"/>
          <w:sz w:val="32"/>
          <w:szCs w:val="32"/>
        </w:rPr>
      </w:pPr>
      <w:r>
        <w:rPr>
          <w:rStyle w:val="Aucun"/>
          <w:rFonts w:ascii="Arial" w:hAnsi="Arial"/>
          <w:b/>
          <w:bCs/>
          <w:sz w:val="37"/>
          <w:szCs w:val="37"/>
          <w:u w:val="single"/>
        </w:rPr>
        <w:t>Communiqué de presse</w:t>
      </w:r>
    </w:p>
    <w:p w14:paraId="161756A5" w14:textId="77777777" w:rsidR="0030492B" w:rsidRDefault="0030492B" w:rsidP="00304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14:paraId="1863C233" w14:textId="77777777" w:rsidR="0030492B" w:rsidRPr="00021BB3" w:rsidRDefault="0030492B" w:rsidP="0030492B">
      <w:pPr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Style w:val="Aucun"/>
          <w:rFonts w:asciiTheme="minorBidi" w:hAnsiTheme="minorBidi" w:cstheme="minorBidi"/>
          <w:b/>
          <w:bCs/>
          <w:sz w:val="28"/>
          <w:szCs w:val="28"/>
        </w:rPr>
      </w:pPr>
      <w:r w:rsidRPr="00717C61">
        <w:rPr>
          <w:rStyle w:val="gmailmsg"/>
          <w:rFonts w:asciiTheme="minorBidi" w:hAnsiTheme="minorBidi" w:cstheme="minorBidi"/>
          <w:b/>
          <w:bCs/>
          <w:color w:val="000000"/>
          <w:sz w:val="28"/>
          <w:szCs w:val="28"/>
        </w:rPr>
        <w:t>Conseils des Autoroutes du Maroc</w:t>
      </w:r>
      <w:r>
        <w:rPr>
          <w:rStyle w:val="gmailmsg"/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Style w:val="gmailmsg"/>
          <w:rFonts w:asciiTheme="minorBidi" w:hAnsiTheme="minorBidi" w:cstheme="minorBidi"/>
          <w:b/>
          <w:bCs/>
          <w:color w:val="000000"/>
          <w:sz w:val="28"/>
          <w:szCs w:val="28"/>
        </w:rPr>
        <w:t>à l’occasion des vacances scolaires</w:t>
      </w:r>
    </w:p>
    <w:p w14:paraId="461DD23A" w14:textId="77777777" w:rsidR="0030492B" w:rsidRDefault="0030492B" w:rsidP="00304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14:paraId="0116E1A7" w14:textId="77777777" w:rsidR="0030492B" w:rsidRDefault="0030492B" w:rsidP="0030492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14:paraId="65DB6A54" w14:textId="77777777" w:rsidR="0030492B" w:rsidRPr="00CC688A" w:rsidRDefault="0030492B" w:rsidP="0030492B">
      <w:p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jc w:val="both"/>
        <w:rPr>
          <w:rFonts w:ascii="Arial Unicode MS" w:eastAsia="Arial Unicode MS" w:hAnsi="Arial Unicode MS" w:cs="Arial Unicode MS"/>
        </w:rPr>
      </w:pPr>
      <w:bookmarkStart w:id="1" w:name="_7pfzk41vw9fw" w:colFirst="0" w:colLast="0"/>
      <w:bookmarkEnd w:id="1"/>
      <w:r w:rsidRPr="00CC688A">
        <w:rPr>
          <w:rStyle w:val="Aucun"/>
          <w:rFonts w:ascii="Arial Unicode MS" w:eastAsia="Arial Unicode MS" w:hAnsi="Arial Unicode MS" w:cs="Arial Unicode MS"/>
          <w:b/>
          <w:bCs/>
          <w:u w:val="single"/>
        </w:rPr>
        <w:t>Rabat, le 16 janvier 2020</w:t>
      </w:r>
      <w:r w:rsidRPr="00CC688A">
        <w:rPr>
          <w:rStyle w:val="Aucun"/>
          <w:rFonts w:ascii="Arial Unicode MS" w:eastAsia="Arial Unicode MS" w:hAnsi="Arial Unicode MS" w:cs="Arial Unicode MS"/>
        </w:rPr>
        <w:t xml:space="preserve"> : </w:t>
      </w:r>
      <w:r w:rsidRPr="00CC688A">
        <w:rPr>
          <w:rFonts w:ascii="Arial Unicode MS" w:eastAsia="Arial Unicode MS" w:hAnsi="Arial Unicode MS" w:cs="Arial Unicode MS"/>
          <w:color w:val="000000"/>
        </w:rPr>
        <w:t>À l’occasion des vacances scolaires qui coïncident avec le week-end,</w:t>
      </w:r>
      <w:r w:rsidRPr="00CC688A">
        <w:rPr>
          <w:rFonts w:ascii="Arial Unicode MS" w:eastAsia="Arial Unicode MS" w:hAnsi="Arial Unicode MS" w:cs="Arial Unicode MS"/>
        </w:rPr>
        <w:t xml:space="preserve"> la Société Nationale des Autoroutes du Maroc (ADM) informe ses </w:t>
      </w:r>
      <w:r w:rsidRPr="00CC688A">
        <w:rPr>
          <w:rFonts w:ascii="Arial Unicode MS" w:eastAsia="Arial Unicode MS" w:hAnsi="Arial Unicode MS" w:cs="Arial Unicode MS"/>
          <w:b/>
          <w:bCs/>
        </w:rPr>
        <w:t>clients-usagers</w:t>
      </w:r>
      <w:r w:rsidRPr="00CC688A">
        <w:rPr>
          <w:rFonts w:ascii="Arial Unicode MS" w:eastAsia="Arial Unicode MS" w:hAnsi="Arial Unicode MS" w:cs="Arial Unicode MS"/>
        </w:rPr>
        <w:t xml:space="preserve"> que l’ensemble du réseau autoroutier connaîtra un trafic important :</w:t>
      </w:r>
    </w:p>
    <w:p w14:paraId="2D8B0E3B" w14:textId="77777777" w:rsidR="0030492B" w:rsidRPr="00CC688A" w:rsidRDefault="0030492B" w:rsidP="0030492B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jc w:val="both"/>
        <w:rPr>
          <w:rFonts w:ascii="Arial Unicode MS" w:eastAsia="Arial Unicode MS" w:hAnsi="Arial Unicode MS" w:cs="Arial Unicode MS"/>
        </w:rPr>
      </w:pPr>
      <w:r w:rsidRPr="00CC688A">
        <w:rPr>
          <w:rFonts w:ascii="Arial Unicode MS" w:eastAsia="Arial Unicode MS" w:hAnsi="Arial Unicode MS" w:cs="Arial Unicode MS"/>
        </w:rPr>
        <w:t xml:space="preserve">Le </w:t>
      </w:r>
      <w:r w:rsidRPr="00CC688A">
        <w:rPr>
          <w:rFonts w:ascii="Arial Unicode MS" w:eastAsia="Arial Unicode MS" w:hAnsi="Arial Unicode MS" w:cs="Arial Unicode MS"/>
          <w:b/>
          <w:bCs/>
        </w:rPr>
        <w:t>vendredi 17 janvier 2020</w:t>
      </w:r>
      <w:r w:rsidRPr="00CC688A">
        <w:rPr>
          <w:rFonts w:ascii="Arial Unicode MS" w:eastAsia="Arial Unicode MS" w:hAnsi="Arial Unicode MS" w:cs="Arial Unicode MS"/>
        </w:rPr>
        <w:t xml:space="preserve"> entre </w:t>
      </w:r>
      <w:r w:rsidRPr="00CC688A">
        <w:rPr>
          <w:rFonts w:ascii="Arial Unicode MS" w:eastAsia="Arial Unicode MS" w:hAnsi="Arial Unicode MS" w:cs="Arial Unicode MS"/>
          <w:b/>
          <w:bCs/>
        </w:rPr>
        <w:t>15h</w:t>
      </w:r>
      <w:r w:rsidRPr="00CC688A">
        <w:rPr>
          <w:rFonts w:ascii="Arial Unicode MS" w:eastAsia="Arial Unicode MS" w:hAnsi="Arial Unicode MS" w:cs="Arial Unicode MS"/>
        </w:rPr>
        <w:t xml:space="preserve"> et </w:t>
      </w:r>
      <w:r w:rsidRPr="00CC688A">
        <w:rPr>
          <w:rFonts w:ascii="Arial Unicode MS" w:eastAsia="Arial Unicode MS" w:hAnsi="Arial Unicode MS" w:cs="Arial Unicode MS"/>
          <w:b/>
          <w:bCs/>
        </w:rPr>
        <w:t>22h</w:t>
      </w:r>
    </w:p>
    <w:p w14:paraId="4AADBA16" w14:textId="77777777" w:rsidR="0030492B" w:rsidRPr="00CC688A" w:rsidRDefault="0030492B" w:rsidP="0030492B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jc w:val="both"/>
        <w:rPr>
          <w:rFonts w:ascii="Arial Unicode MS" w:eastAsia="Arial Unicode MS" w:hAnsi="Arial Unicode MS" w:cs="Arial Unicode MS"/>
        </w:rPr>
      </w:pPr>
      <w:r w:rsidRPr="00CC688A">
        <w:rPr>
          <w:rFonts w:ascii="Arial Unicode MS" w:eastAsia="Arial Unicode MS" w:hAnsi="Arial Unicode MS" w:cs="Arial Unicode MS"/>
        </w:rPr>
        <w:t xml:space="preserve">Le </w:t>
      </w:r>
      <w:r w:rsidRPr="00CC688A">
        <w:rPr>
          <w:rFonts w:ascii="Arial Unicode MS" w:eastAsia="Arial Unicode MS" w:hAnsi="Arial Unicode MS" w:cs="Arial Unicode MS"/>
          <w:b/>
          <w:bCs/>
        </w:rPr>
        <w:t>samedi 18 janvier 2020</w:t>
      </w:r>
      <w:r w:rsidRPr="00CC688A">
        <w:rPr>
          <w:rFonts w:ascii="Arial Unicode MS" w:eastAsia="Arial Unicode MS" w:hAnsi="Arial Unicode MS" w:cs="Arial Unicode MS"/>
        </w:rPr>
        <w:t xml:space="preserve"> entre </w:t>
      </w:r>
      <w:r w:rsidRPr="00CC688A">
        <w:rPr>
          <w:rFonts w:ascii="Arial Unicode MS" w:eastAsia="Arial Unicode MS" w:hAnsi="Arial Unicode MS" w:cs="Arial Unicode MS"/>
          <w:b/>
          <w:bCs/>
        </w:rPr>
        <w:t>9h et 13h</w:t>
      </w:r>
    </w:p>
    <w:p w14:paraId="05C8B0DE" w14:textId="77777777" w:rsidR="0030492B" w:rsidRPr="00CC688A" w:rsidRDefault="0030492B" w:rsidP="0030492B">
      <w:pPr>
        <w:pStyle w:val="Paragraphedeliste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20" w:lineRule="exact"/>
        <w:jc w:val="both"/>
        <w:rPr>
          <w:rFonts w:ascii="Arial Unicode MS" w:eastAsia="Arial Unicode MS" w:hAnsi="Arial Unicode MS" w:cs="Arial Unicode MS"/>
        </w:rPr>
      </w:pPr>
      <w:r w:rsidRPr="00CC688A">
        <w:rPr>
          <w:rFonts w:ascii="Arial Unicode MS" w:eastAsia="Arial Unicode MS" w:hAnsi="Arial Unicode MS" w:cs="Arial Unicode MS"/>
          <w:color w:val="000000"/>
        </w:rPr>
        <w:t>Le</w:t>
      </w:r>
      <w:r w:rsidRPr="00CC688A">
        <w:rPr>
          <w:rFonts w:ascii="Arial Unicode MS" w:eastAsia="Arial Unicode MS" w:hAnsi="Arial Unicode MS" w:cs="Arial Unicode MS"/>
          <w:b/>
          <w:bCs/>
          <w:color w:val="000000"/>
        </w:rPr>
        <w:t xml:space="preserve"> dimanche 26 janvier 2020,</w:t>
      </w:r>
      <w:r w:rsidRPr="00CC688A">
        <w:rPr>
          <w:rFonts w:ascii="Arial Unicode MS" w:eastAsia="Arial Unicode MS" w:hAnsi="Arial Unicode MS" w:cs="Arial Unicode MS"/>
          <w:color w:val="000000"/>
        </w:rPr>
        <w:t xml:space="preserve"> qui coïncidera avec les retours des vacances, entre </w:t>
      </w:r>
      <w:r w:rsidRPr="00CC688A">
        <w:rPr>
          <w:rFonts w:ascii="Arial Unicode MS" w:eastAsia="Arial Unicode MS" w:hAnsi="Arial Unicode MS" w:cs="Arial Unicode MS"/>
          <w:b/>
          <w:bCs/>
          <w:color w:val="000000"/>
        </w:rPr>
        <w:t xml:space="preserve">16h </w:t>
      </w:r>
      <w:r w:rsidRPr="00CC688A">
        <w:rPr>
          <w:rFonts w:ascii="Arial Unicode MS" w:eastAsia="Arial Unicode MS" w:hAnsi="Arial Unicode MS" w:cs="Arial Unicode MS"/>
          <w:color w:val="000000"/>
        </w:rPr>
        <w:t>et</w:t>
      </w:r>
      <w:r w:rsidRPr="00CC688A">
        <w:rPr>
          <w:rFonts w:ascii="Arial Unicode MS" w:eastAsia="Arial Unicode MS" w:hAnsi="Arial Unicode MS" w:cs="Arial Unicode MS"/>
          <w:b/>
          <w:bCs/>
          <w:color w:val="000000"/>
        </w:rPr>
        <w:t xml:space="preserve"> 22h</w:t>
      </w:r>
      <w:r w:rsidRPr="00CC688A">
        <w:rPr>
          <w:rFonts w:ascii="Arial Unicode MS" w:eastAsia="Arial Unicode MS" w:hAnsi="Arial Unicode MS" w:cs="Arial Unicode MS"/>
        </w:rPr>
        <w:t>.</w:t>
      </w:r>
    </w:p>
    <w:p w14:paraId="7F35E413" w14:textId="77777777" w:rsidR="0030492B" w:rsidRPr="00CC688A" w:rsidRDefault="0030492B" w:rsidP="0030492B">
      <w:pPr>
        <w:pStyle w:val="Textbody"/>
        <w:spacing w:after="150" w:line="360" w:lineRule="atLeast"/>
        <w:jc w:val="both"/>
        <w:rPr>
          <w:rFonts w:ascii="Arial" w:hAnsi="Arial"/>
        </w:rPr>
      </w:pPr>
      <w:r w:rsidRPr="00CC688A">
        <w:rPr>
          <w:rFonts w:ascii="Arial" w:hAnsi="Arial"/>
        </w:rPr>
        <w:t>Pour un voyage sécurisé et confortable, ADM recommande à ses clients</w:t>
      </w:r>
      <w:r>
        <w:rPr>
          <w:rFonts w:ascii="Arial" w:hAnsi="Arial"/>
        </w:rPr>
        <w:t>-</w:t>
      </w:r>
      <w:r w:rsidRPr="00CC688A">
        <w:rPr>
          <w:rFonts w:ascii="Arial" w:hAnsi="Arial"/>
        </w:rPr>
        <w:t xml:space="preserve">usagers de : </w:t>
      </w:r>
    </w:p>
    <w:p w14:paraId="517BAC48" w14:textId="77777777" w:rsidR="0030492B" w:rsidRPr="00CC688A" w:rsidRDefault="0030492B" w:rsidP="0030492B">
      <w:pPr>
        <w:pStyle w:val="Textbody"/>
        <w:numPr>
          <w:ilvl w:val="0"/>
          <w:numId w:val="1"/>
        </w:numPr>
        <w:spacing w:after="0" w:line="360" w:lineRule="atLeast"/>
        <w:jc w:val="both"/>
        <w:textAlignment w:val="auto"/>
        <w:rPr>
          <w:rFonts w:ascii="Arial Unicode MS" w:eastAsia="Arial Unicode MS" w:hAnsi="Arial Unicode MS" w:cs="Arial Unicode MS"/>
        </w:rPr>
      </w:pPr>
      <w:r w:rsidRPr="00CC688A">
        <w:rPr>
          <w:rFonts w:ascii="Arial" w:hAnsi="Arial"/>
        </w:rPr>
        <w:t>Organiser au préalable leur voyage, et se renseigner sur l’état instantané du trafic en téléchargeant l’application</w:t>
      </w:r>
      <w:r w:rsidRPr="00CC688A">
        <w:rPr>
          <w:rStyle w:val="StrongEmphasis"/>
        </w:rPr>
        <w:t xml:space="preserve"> </w:t>
      </w:r>
      <w:hyperlink r:id="rId6" w:history="1">
        <w:r w:rsidRPr="00CC688A">
          <w:rPr>
            <w:rStyle w:val="Lienhypertexte"/>
            <w:rFonts w:eastAsia="Arial"/>
          </w:rPr>
          <w:t>ADM</w:t>
        </w:r>
      </w:hyperlink>
      <w:r w:rsidRPr="00CC688A">
        <w:rPr>
          <w:rFonts w:eastAsia="Arial"/>
          <w:b/>
          <w:bCs/>
        </w:rPr>
        <w:t xml:space="preserve"> </w:t>
      </w:r>
      <w:r w:rsidRPr="00CC688A">
        <w:rPr>
          <w:rStyle w:val="Lienhypertexte"/>
          <w:rFonts w:eastAsia="Arial"/>
        </w:rPr>
        <w:t>TRAFIC </w:t>
      </w:r>
      <w:r w:rsidRPr="00CC688A">
        <w:rPr>
          <w:rFonts w:ascii="Arial" w:hAnsi="Arial"/>
        </w:rPr>
        <w:t>;</w:t>
      </w:r>
    </w:p>
    <w:p w14:paraId="108D17E8" w14:textId="77777777" w:rsidR="0030492B" w:rsidRPr="00CC688A" w:rsidRDefault="0030492B" w:rsidP="0030492B">
      <w:pPr>
        <w:pStyle w:val="Textbody"/>
        <w:numPr>
          <w:ilvl w:val="0"/>
          <w:numId w:val="1"/>
        </w:numPr>
        <w:spacing w:after="0" w:line="360" w:lineRule="atLeast"/>
        <w:jc w:val="both"/>
        <w:textAlignment w:val="auto"/>
        <w:rPr>
          <w:rFonts w:ascii="Arial Unicode MS" w:eastAsia="Arial Unicode MS" w:hAnsi="Arial Unicode MS" w:cs="Arial Unicode MS"/>
        </w:rPr>
      </w:pPr>
      <w:r w:rsidRPr="00CC688A">
        <w:rPr>
          <w:rFonts w:ascii="Arial" w:hAnsi="Arial"/>
        </w:rPr>
        <w:t xml:space="preserve">Prendre des </w:t>
      </w:r>
      <w:r w:rsidRPr="00CC688A">
        <w:rPr>
          <w:rFonts w:ascii="Arial" w:hAnsi="Arial"/>
          <w:b/>
          <w:bCs/>
        </w:rPr>
        <w:t>pauses</w:t>
      </w:r>
      <w:r w:rsidRPr="00CC688A">
        <w:rPr>
          <w:rFonts w:ascii="Arial" w:hAnsi="Arial"/>
        </w:rPr>
        <w:t xml:space="preserve"> </w:t>
      </w:r>
      <w:r w:rsidRPr="00CC688A">
        <w:rPr>
          <w:rFonts w:ascii="Arial" w:hAnsi="Arial"/>
          <w:b/>
          <w:bCs/>
        </w:rPr>
        <w:t>toutes les deux heures</w:t>
      </w:r>
      <w:r w:rsidRPr="00CC688A">
        <w:rPr>
          <w:rFonts w:ascii="Arial" w:hAnsi="Arial"/>
        </w:rPr>
        <w:t xml:space="preserve"> et </w:t>
      </w:r>
      <w:r w:rsidRPr="00CC688A">
        <w:rPr>
          <w:rFonts w:ascii="Arial" w:hAnsi="Arial"/>
          <w:b/>
          <w:bCs/>
        </w:rPr>
        <w:t>contrôler l’état des pneus</w:t>
      </w:r>
      <w:r w:rsidRPr="00CC688A">
        <w:rPr>
          <w:rFonts w:ascii="Arial" w:hAnsi="Arial"/>
        </w:rPr>
        <w:t> ;</w:t>
      </w:r>
    </w:p>
    <w:p w14:paraId="0FDAD947" w14:textId="77777777" w:rsidR="0030492B" w:rsidRPr="00CC688A" w:rsidRDefault="0030492B" w:rsidP="0030492B">
      <w:pPr>
        <w:pStyle w:val="Textbody"/>
        <w:numPr>
          <w:ilvl w:val="0"/>
          <w:numId w:val="1"/>
        </w:numPr>
        <w:spacing w:after="0" w:line="360" w:lineRule="atLeast"/>
        <w:jc w:val="both"/>
        <w:textAlignment w:val="auto"/>
        <w:rPr>
          <w:rFonts w:ascii="Arial" w:hAnsi="Arial"/>
        </w:rPr>
      </w:pPr>
      <w:proofErr w:type="gramStart"/>
      <w:r w:rsidRPr="00CC688A">
        <w:rPr>
          <w:rFonts w:ascii="Arial" w:hAnsi="Arial"/>
        </w:rPr>
        <w:t>opter</w:t>
      </w:r>
      <w:proofErr w:type="gramEnd"/>
      <w:r w:rsidRPr="00CC688A">
        <w:rPr>
          <w:rFonts w:ascii="Arial" w:hAnsi="Arial"/>
        </w:rPr>
        <w:t xml:space="preserve"> pour le choix du </w:t>
      </w:r>
      <w:proofErr w:type="spellStart"/>
      <w:r w:rsidRPr="00CC688A">
        <w:rPr>
          <w:rFonts w:ascii="Arial" w:hAnsi="Arial"/>
          <w:b/>
          <w:bCs/>
        </w:rPr>
        <w:t>Pass</w:t>
      </w:r>
      <w:proofErr w:type="spellEnd"/>
      <w:r w:rsidRPr="00CC688A">
        <w:rPr>
          <w:rFonts w:ascii="Arial" w:hAnsi="Arial"/>
          <w:b/>
          <w:bCs/>
        </w:rPr>
        <w:t xml:space="preserve"> </w:t>
      </w:r>
      <w:proofErr w:type="spellStart"/>
      <w:r w:rsidRPr="00CC688A">
        <w:rPr>
          <w:rFonts w:ascii="Arial" w:hAnsi="Arial"/>
          <w:b/>
          <w:bCs/>
        </w:rPr>
        <w:t>Jawaz</w:t>
      </w:r>
      <w:proofErr w:type="spellEnd"/>
      <w:r w:rsidRPr="00CC688A">
        <w:rPr>
          <w:rFonts w:ascii="Arial" w:hAnsi="Arial"/>
        </w:rPr>
        <w:t xml:space="preserve"> pour un passage plus fluide au niveau des gares en toute sécurité et confort</w:t>
      </w:r>
      <w:r>
        <w:rPr>
          <w:rFonts w:ascii="Arial" w:hAnsi="Arial"/>
        </w:rPr>
        <w:t>.</w:t>
      </w:r>
    </w:p>
    <w:p w14:paraId="59CE42E5" w14:textId="77777777" w:rsidR="0030492B" w:rsidRPr="00CC688A" w:rsidRDefault="0030492B" w:rsidP="0030492B">
      <w:pPr>
        <w:pStyle w:val="Textbody"/>
        <w:spacing w:before="120" w:after="150" w:line="360" w:lineRule="atLeast"/>
        <w:jc w:val="both"/>
        <w:rPr>
          <w:rFonts w:ascii="Arial" w:hAnsi="Arial"/>
        </w:rPr>
      </w:pPr>
      <w:r w:rsidRPr="00CC688A">
        <w:rPr>
          <w:rFonts w:ascii="Arial" w:hAnsi="Arial"/>
        </w:rPr>
        <w:t>Enfin, ADM souhaite de bonnes vacances à ses clients-usagers</w:t>
      </w:r>
    </w:p>
    <w:p w14:paraId="58E93DAE" w14:textId="77777777" w:rsidR="0030492B" w:rsidRPr="00CC688A" w:rsidRDefault="0030492B" w:rsidP="00304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Unicode MS" w:eastAsia="Arial Unicode MS" w:hAnsi="Arial Unicode MS" w:cs="Arial Unicode MS"/>
          <w:b/>
        </w:rPr>
      </w:pPr>
    </w:p>
    <w:p w14:paraId="06F02B09" w14:textId="77777777" w:rsidR="0030492B" w:rsidRPr="00CC688A" w:rsidRDefault="0030492B" w:rsidP="00304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C688A">
        <w:rPr>
          <w:rFonts w:ascii="Arial Unicode MS" w:eastAsia="Arial Unicode MS" w:hAnsi="Arial Unicode MS" w:cs="Arial Unicode MS"/>
          <w:b/>
          <w:sz w:val="22"/>
          <w:szCs w:val="22"/>
        </w:rPr>
        <w:t>Pour plus d’information, prière de :</w:t>
      </w:r>
    </w:p>
    <w:p w14:paraId="46AF9E2F" w14:textId="77777777" w:rsidR="0030492B" w:rsidRPr="00CC688A" w:rsidRDefault="0030492B" w:rsidP="0030492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jc w:val="both"/>
        <w:rPr>
          <w:rFonts w:ascii="Arial Unicode MS" w:eastAsia="Arial Unicode MS" w:hAnsi="Arial Unicode MS" w:cs="Arial Unicode MS"/>
        </w:rPr>
      </w:pPr>
      <w:proofErr w:type="gramStart"/>
      <w:r w:rsidRPr="00CC688A">
        <w:rPr>
          <w:rFonts w:ascii="Arial Unicode MS" w:eastAsia="Arial Unicode MS" w:hAnsi="Arial Unicode MS" w:cs="Arial Unicode MS"/>
        </w:rPr>
        <w:t>contacter</w:t>
      </w:r>
      <w:proofErr w:type="gramEnd"/>
      <w:r w:rsidRPr="00CC688A">
        <w:rPr>
          <w:rFonts w:ascii="Arial Unicode MS" w:eastAsia="Arial Unicode MS" w:hAnsi="Arial Unicode MS" w:cs="Arial Unicode MS"/>
        </w:rPr>
        <w:t xml:space="preserve"> le centre d’appel au n°5050,</w:t>
      </w:r>
    </w:p>
    <w:p w14:paraId="5A544777" w14:textId="77777777" w:rsidR="0030492B" w:rsidRPr="00CC688A" w:rsidRDefault="0030492B" w:rsidP="0030492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20" w:lineRule="exact"/>
        <w:jc w:val="both"/>
        <w:rPr>
          <w:rFonts w:ascii="Arial Unicode MS" w:eastAsia="Arial Unicode MS" w:hAnsi="Arial Unicode MS" w:cs="Arial Unicode MS"/>
        </w:rPr>
      </w:pPr>
      <w:proofErr w:type="gramStart"/>
      <w:r w:rsidRPr="00CC688A">
        <w:rPr>
          <w:rFonts w:ascii="Arial Unicode MS" w:eastAsia="Arial Unicode MS" w:hAnsi="Arial Unicode MS" w:cs="Arial Unicode MS"/>
        </w:rPr>
        <w:t>voir</w:t>
      </w:r>
      <w:proofErr w:type="gramEnd"/>
      <w:r w:rsidRPr="00CC688A">
        <w:rPr>
          <w:rFonts w:ascii="Arial Unicode MS" w:eastAsia="Arial Unicode MS" w:hAnsi="Arial Unicode MS" w:cs="Arial Unicode MS"/>
        </w:rPr>
        <w:t xml:space="preserve"> les liens en bas de page.</w:t>
      </w:r>
    </w:p>
    <w:p w14:paraId="6E468AA0" w14:textId="77777777" w:rsidR="0030492B" w:rsidRPr="00CC688A" w:rsidRDefault="0030492B" w:rsidP="0030492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234119A2" w14:textId="77777777" w:rsidR="0030492B" w:rsidRPr="00CC688A" w:rsidRDefault="0030492B" w:rsidP="00304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C688A">
        <w:rPr>
          <w:rFonts w:ascii="Arial Unicode MS" w:eastAsia="Arial Unicode MS" w:hAnsi="Arial Unicode MS" w:cs="Arial Unicode MS"/>
          <w:b/>
          <w:sz w:val="22"/>
          <w:szCs w:val="22"/>
        </w:rPr>
        <w:t>À propos d’ADM :</w:t>
      </w:r>
    </w:p>
    <w:p w14:paraId="138118EC" w14:textId="77777777" w:rsidR="0030492B" w:rsidRPr="00CC688A" w:rsidRDefault="0030492B" w:rsidP="0030492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CC688A">
        <w:rPr>
          <w:rFonts w:ascii="Arial Unicode MS" w:eastAsia="Arial Unicode MS" w:hAnsi="Arial Unicode MS" w:cs="Arial Unicode MS"/>
          <w:sz w:val="22"/>
          <w:szCs w:val="22"/>
        </w:rPr>
        <w:t xml:space="preserve">Le réseau autoroutier géré par ADM comprend </w:t>
      </w:r>
      <w:r w:rsidRPr="00CC688A">
        <w:rPr>
          <w:rFonts w:ascii="Arial Unicode MS" w:eastAsia="Arial Unicode MS" w:hAnsi="Arial Unicode MS" w:cs="Arial Unicode MS"/>
          <w:b/>
          <w:bCs/>
          <w:sz w:val="22"/>
          <w:szCs w:val="22"/>
        </w:rPr>
        <w:t>1800</w:t>
      </w:r>
      <w:r w:rsidRPr="00CC688A">
        <w:rPr>
          <w:rFonts w:ascii="Arial Unicode MS" w:eastAsia="Arial Unicode MS" w:hAnsi="Arial Unicode MS" w:cs="Arial Unicode MS"/>
          <w:sz w:val="22"/>
          <w:szCs w:val="22"/>
        </w:rPr>
        <w:t xml:space="preserve"> kilomètres d’autoroutes. Il est emprunté quotidiennement par plus de </w:t>
      </w:r>
      <w:r w:rsidRPr="00CC688A">
        <w:rPr>
          <w:rFonts w:ascii="Arial Unicode MS" w:eastAsia="Arial Unicode MS" w:hAnsi="Arial Unicode MS" w:cs="Arial Unicode MS"/>
          <w:b/>
          <w:bCs/>
          <w:sz w:val="22"/>
          <w:szCs w:val="22"/>
        </w:rPr>
        <w:t>400 000</w:t>
      </w:r>
      <w:r w:rsidRPr="00CC688A">
        <w:rPr>
          <w:rFonts w:ascii="Arial Unicode MS" w:eastAsia="Arial Unicode MS" w:hAnsi="Arial Unicode MS" w:cs="Arial Unicode MS"/>
          <w:sz w:val="22"/>
          <w:szCs w:val="22"/>
        </w:rPr>
        <w:t xml:space="preserve"> véhicules et capte </w:t>
      </w:r>
      <w:r w:rsidRPr="00CC688A">
        <w:rPr>
          <w:rFonts w:ascii="Arial Unicode MS" w:eastAsia="Arial Unicode MS" w:hAnsi="Arial Unicode MS" w:cs="Arial Unicode MS"/>
          <w:b/>
          <w:bCs/>
          <w:sz w:val="22"/>
          <w:szCs w:val="22"/>
        </w:rPr>
        <w:t>un quart de la circulation totale du pays</w:t>
      </w:r>
      <w:r w:rsidRPr="00CC688A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14:paraId="5AA5CAA2" w14:textId="77777777" w:rsidR="0030492B" w:rsidRDefault="0030492B" w:rsidP="0030492B">
      <w:pPr>
        <w:pStyle w:val="Textbody"/>
        <w:spacing w:before="120" w:after="150" w:line="360" w:lineRule="atLeast"/>
        <w:jc w:val="both"/>
        <w:rPr>
          <w:rFonts w:ascii="Arial" w:hAnsi="Arial"/>
          <w:sz w:val="22"/>
          <w:szCs w:val="22"/>
        </w:rPr>
      </w:pPr>
    </w:p>
    <w:p w14:paraId="255B8BD5" w14:textId="77777777" w:rsidR="0030492B" w:rsidRDefault="0030492B" w:rsidP="0030492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65A7F71" w14:textId="77777777" w:rsidR="0030492B" w:rsidRDefault="0030492B"/>
    <w:sectPr w:rsidR="003049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21549"/>
    <w:multiLevelType w:val="hybridMultilevel"/>
    <w:tmpl w:val="9CF4B230"/>
    <w:lvl w:ilvl="0" w:tplc="C14E62E4">
      <w:numFmt w:val="bullet"/>
      <w:lvlText w:val="-"/>
      <w:lvlJc w:val="left"/>
      <w:pPr>
        <w:ind w:left="1146" w:hanging="360"/>
      </w:pPr>
      <w:rPr>
        <w:rFonts w:ascii="Times" w:eastAsia="Batang" w:hAnsi="Times" w:cs="Times" w:hint="default"/>
        <w:sz w:val="30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0BF68B5"/>
    <w:multiLevelType w:val="hybridMultilevel"/>
    <w:tmpl w:val="585E9F8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2B"/>
    <w:rsid w:val="0030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DDF9"/>
  <w15:chartTrackingRefBased/>
  <w15:docId w15:val="{A8B95284-284C-49F0-8384-CEE59B2F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9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304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0492B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character" w:styleId="Lienhypertexte">
    <w:name w:val="Hyperlink"/>
    <w:basedOn w:val="Policepardfaut"/>
    <w:uiPriority w:val="99"/>
    <w:rsid w:val="0030492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0492B"/>
    <w:pPr>
      <w:ind w:left="708"/>
    </w:pPr>
    <w:rPr>
      <w:sz w:val="24"/>
      <w:szCs w:val="24"/>
    </w:rPr>
  </w:style>
  <w:style w:type="character" w:customStyle="1" w:styleId="gmailmsg">
    <w:name w:val="gmail_msg"/>
    <w:rsid w:val="0030492B"/>
  </w:style>
  <w:style w:type="character" w:customStyle="1" w:styleId="Aucun">
    <w:name w:val="Aucun"/>
    <w:rsid w:val="0030492B"/>
    <w:rPr>
      <w:lang w:val="fr-FR"/>
    </w:rPr>
  </w:style>
  <w:style w:type="paragraph" w:customStyle="1" w:styleId="PardfautA">
    <w:name w:val="Par défaut A"/>
    <w:rsid w:val="0030492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fr-FR" w:eastAsia="fr-FR"/>
    </w:rPr>
  </w:style>
  <w:style w:type="paragraph" w:customStyle="1" w:styleId="Textbody">
    <w:name w:val="Text body"/>
    <w:basedOn w:val="Normal"/>
    <w:rsid w:val="0030492B"/>
    <w:pPr>
      <w:suppressAutoHyphens/>
      <w:autoSpaceDN w:val="0"/>
      <w:spacing w:after="140" w:line="276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04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trafic.m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2020-07-17T14:38:00Z</dcterms:created>
  <dcterms:modified xsi:type="dcterms:W3CDTF">2020-07-17T14:38:00Z</dcterms:modified>
</cp:coreProperties>
</file>