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A6DC9" w14:textId="77777777" w:rsidR="000E6BAE" w:rsidRPr="000E6BAE" w:rsidRDefault="002E3402" w:rsidP="001874E0">
      <w:pPr>
        <w:spacing w:before="100" w:beforeAutospacing="1" w:after="100" w:afterAutospacing="1" w:line="240" w:lineRule="auto"/>
        <w:jc w:val="center"/>
        <w:rPr>
          <w:rStyle w:val="Aucun"/>
          <w:rFonts w:ascii="Arial" w:hAnsi="Arial"/>
          <w:sz w:val="24"/>
          <w:szCs w:val="24"/>
          <w:u w:val="single"/>
        </w:rPr>
      </w:pPr>
      <w:r w:rsidRPr="000E6BAE">
        <w:rPr>
          <w:rFonts w:ascii="Times New Roman" w:eastAsia="Times New Roman" w:hAnsi="Times New Roman" w:cs="Times New Roman"/>
          <w:b/>
          <w:noProof/>
          <w:color w:val="984806" w:themeColor="accent6" w:themeShade="80"/>
          <w:sz w:val="24"/>
          <w:szCs w:val="24"/>
        </w:rPr>
        <w:drawing>
          <wp:inline distT="0" distB="0" distL="0" distR="0" wp14:anchorId="00B065E4" wp14:editId="0A419959">
            <wp:extent cx="1619250" cy="741977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AD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54" cy="74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26DF8" w14:textId="54E7F6E9" w:rsidR="00BD2856" w:rsidRPr="00B3705C" w:rsidRDefault="003B22C6" w:rsidP="001874E0">
      <w:pPr>
        <w:spacing w:before="100" w:beforeAutospacing="1" w:after="100" w:afterAutospacing="1" w:line="240" w:lineRule="auto"/>
        <w:jc w:val="center"/>
        <w:rPr>
          <w:rStyle w:val="Aucun"/>
          <w:rFonts w:ascii="Arial" w:hAnsi="Arial"/>
          <w:b/>
          <w:sz w:val="48"/>
          <w:szCs w:val="48"/>
          <w:u w:val="single"/>
        </w:rPr>
      </w:pPr>
      <w:r w:rsidRPr="00B3705C">
        <w:rPr>
          <w:rStyle w:val="Aucun"/>
          <w:rFonts w:ascii="Arial" w:hAnsi="Arial"/>
          <w:b/>
          <w:sz w:val="48"/>
          <w:szCs w:val="48"/>
          <w:u w:val="single"/>
        </w:rPr>
        <w:t>Brève</w:t>
      </w:r>
    </w:p>
    <w:p w14:paraId="7251948A" w14:textId="77777777" w:rsidR="00BD2856" w:rsidRPr="000E6BAE" w:rsidRDefault="00BD2856" w:rsidP="00BD2856">
      <w:pPr>
        <w:pStyle w:val="PardfautA"/>
        <w:jc w:val="center"/>
        <w:rPr>
          <w:rStyle w:val="Aucun"/>
          <w:rFonts w:ascii="Helvetica" w:eastAsia="Helvetica" w:hAnsi="Helvetica" w:cs="Helvetica"/>
          <w:sz w:val="24"/>
          <w:szCs w:val="24"/>
        </w:rPr>
      </w:pPr>
    </w:p>
    <w:p w14:paraId="2C847F0E" w14:textId="37468579" w:rsidR="00DD59B3" w:rsidRDefault="00DD59B3" w:rsidP="00A84017">
      <w:pPr>
        <w:spacing w:line="36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Le Cap de 1 Million d’utilisateurs du </w:t>
      </w:r>
      <w:proofErr w:type="spellStart"/>
      <w:r>
        <w:rPr>
          <w:rFonts w:asciiTheme="minorBidi" w:hAnsiTheme="minorBidi"/>
          <w:b/>
          <w:sz w:val="24"/>
          <w:szCs w:val="24"/>
        </w:rPr>
        <w:t>Pass</w:t>
      </w:r>
      <w:proofErr w:type="spellEnd"/>
      <w:r>
        <w:rPr>
          <w:rFonts w:asciiTheme="minorBidi" w:hAnsiTheme="minorBidi"/>
          <w:b/>
          <w:sz w:val="24"/>
          <w:szCs w:val="24"/>
        </w:rPr>
        <w:t xml:space="preserve"> Jawaz franchi !</w:t>
      </w:r>
    </w:p>
    <w:p w14:paraId="277B509F" w14:textId="16471782" w:rsidR="00DD59B3" w:rsidRDefault="00DD59B3" w:rsidP="007856C8">
      <w:pPr>
        <w:spacing w:line="360" w:lineRule="auto"/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 xml:space="preserve">La Société Nationale des Autoroutes du Maroc (ADM) remercie les usagers </w:t>
      </w:r>
      <w:r w:rsidR="00E064BC">
        <w:rPr>
          <w:rFonts w:asciiTheme="minorBidi" w:hAnsiTheme="minorBidi"/>
          <w:b/>
          <w:sz w:val="24"/>
          <w:szCs w:val="24"/>
        </w:rPr>
        <w:t xml:space="preserve">qui ont </w:t>
      </w:r>
      <w:r w:rsidR="001F0C6C">
        <w:rPr>
          <w:rFonts w:asciiTheme="minorBidi" w:hAnsiTheme="minorBidi"/>
          <w:b/>
          <w:sz w:val="24"/>
          <w:szCs w:val="24"/>
        </w:rPr>
        <w:t>choisi</w:t>
      </w:r>
      <w:r w:rsidR="00E064BC">
        <w:rPr>
          <w:rFonts w:asciiTheme="minorBidi" w:hAnsiTheme="minorBidi"/>
          <w:b/>
          <w:sz w:val="24"/>
          <w:szCs w:val="24"/>
        </w:rPr>
        <w:t xml:space="preserve"> le changement </w:t>
      </w:r>
      <w:r w:rsidR="007856C8">
        <w:rPr>
          <w:rFonts w:asciiTheme="minorBidi" w:hAnsiTheme="minorBidi"/>
          <w:b/>
          <w:sz w:val="24"/>
          <w:szCs w:val="24"/>
        </w:rPr>
        <w:t>et</w:t>
      </w:r>
      <w:r w:rsidR="00F55F90">
        <w:rPr>
          <w:rFonts w:asciiTheme="minorBidi" w:hAnsiTheme="minorBidi"/>
          <w:b/>
          <w:sz w:val="24"/>
          <w:szCs w:val="24"/>
        </w:rPr>
        <w:t xml:space="preserve"> </w:t>
      </w:r>
      <w:r w:rsidR="001F0C6C">
        <w:rPr>
          <w:rFonts w:asciiTheme="minorBidi" w:hAnsiTheme="minorBidi"/>
          <w:b/>
          <w:sz w:val="24"/>
          <w:szCs w:val="24"/>
        </w:rPr>
        <w:t xml:space="preserve">ont </w:t>
      </w:r>
      <w:r w:rsidR="007856C8">
        <w:rPr>
          <w:rFonts w:asciiTheme="minorBidi" w:hAnsiTheme="minorBidi"/>
          <w:b/>
          <w:sz w:val="24"/>
          <w:szCs w:val="24"/>
        </w:rPr>
        <w:t>participé à la réalisation de cette grande avancée</w:t>
      </w:r>
      <w:r w:rsidR="001F0C6C">
        <w:rPr>
          <w:rFonts w:asciiTheme="minorBidi" w:hAnsiTheme="minorBidi"/>
          <w:b/>
          <w:sz w:val="24"/>
          <w:szCs w:val="24"/>
        </w:rPr>
        <w:t xml:space="preserve"> technologique en matière de péage</w:t>
      </w:r>
    </w:p>
    <w:p w14:paraId="1800B496" w14:textId="77777777" w:rsidR="009D457F" w:rsidRPr="000E6BAE" w:rsidRDefault="009D457F" w:rsidP="00BA27C4">
      <w:pPr>
        <w:jc w:val="center"/>
        <w:rPr>
          <w:rFonts w:asciiTheme="minorBidi" w:hAnsiTheme="minorBidi"/>
          <w:b/>
          <w:sz w:val="24"/>
          <w:szCs w:val="24"/>
        </w:rPr>
      </w:pPr>
    </w:p>
    <w:p w14:paraId="53DA6C79" w14:textId="479E20F3" w:rsidR="00BD74D7" w:rsidRDefault="00AE3FDC" w:rsidP="008132C2">
      <w:pPr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>Rabat</w:t>
      </w:r>
      <w:r w:rsidR="00D66231"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 xml:space="preserve">, le </w:t>
      </w:r>
      <w:r w:rsidR="00F6280D"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>05</w:t>
      </w:r>
      <w:r w:rsidR="00D66231"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D1332"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 xml:space="preserve">octobre </w:t>
      </w:r>
      <w:r w:rsidR="00A84017" w:rsidRPr="00552B19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>2020</w:t>
      </w:r>
      <w:r w:rsidR="00A84017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:</w:t>
      </w:r>
      <w:r w:rsidR="008B17FE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</w:t>
      </w:r>
      <w:r w:rsidR="00DD59B3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La Société Nationale des Autoroutes du Maroc (ADM) est fière d’annoncer que le nombre d’utilisateurs du </w:t>
      </w:r>
      <w:proofErr w:type="spellStart"/>
      <w:r w:rsidR="00DD59B3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Pass</w:t>
      </w:r>
      <w:proofErr w:type="spellEnd"/>
      <w:r w:rsidR="00DD59B3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Jawaz a dépassé le cap de 1 Million, </w:t>
      </w:r>
      <w:r w:rsidR="00BD74D7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un </w:t>
      </w:r>
      <w:r w:rsidR="003777E1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Million </w:t>
      </w:r>
      <w:r w:rsidR="00BD74D7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d’usagers </w:t>
      </w:r>
      <w:r w:rsidR="007C3EC0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qui ont </w:t>
      </w:r>
      <w:r w:rsidR="008132C2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vu dans</w:t>
      </w:r>
      <w:r w:rsidR="007C3EC0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le changement </w:t>
      </w:r>
      <w:r w:rsidR="008132C2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une opportunité pour gagner en sécurit</w:t>
      </w:r>
      <w:r w:rsidR="001F0C6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é</w:t>
      </w:r>
      <w:r w:rsidR="0040046D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,</w:t>
      </w:r>
      <w:r w:rsidR="001F0C6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en confort sur l’autoroute </w:t>
      </w:r>
      <w:r w:rsidR="0040046D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et </w:t>
      </w:r>
      <w:r w:rsidR="001F0C6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sans surcoût.</w:t>
      </w:r>
    </w:p>
    <w:p w14:paraId="0A388678" w14:textId="5B1CE78A" w:rsidR="00581D66" w:rsidRDefault="00343DC3" w:rsidP="003E10E6">
      <w:pPr>
        <w:spacing w:before="240"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Cette </w:t>
      </w:r>
      <w:r w:rsidR="00CD0842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grande avancée </w:t>
      </w:r>
      <w:r w:rsidR="00106E90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est </w:t>
      </w:r>
      <w:r w:rsidR="00BA7341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le fruit </w:t>
      </w:r>
      <w:r w:rsidR="004B4FF1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de la confiance témoignée </w:t>
      </w:r>
      <w:r w:rsidR="00CE5453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par </w:t>
      </w:r>
      <w:r w:rsidR="00CD0842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les </w:t>
      </w:r>
      <w:r w:rsidR="00CE5453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citoyens</w:t>
      </w:r>
      <w:r w:rsidR="004B4FF1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</w:t>
      </w:r>
      <w:r w:rsidR="00404C4B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qui ont </w:t>
      </w:r>
      <w:r w:rsidR="00560B61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décidé </w:t>
      </w:r>
      <w:r w:rsidR="00B31828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d’opter </w:t>
      </w:r>
      <w:r w:rsidR="00943A88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po</w:t>
      </w:r>
      <w:r w:rsidR="00937DC4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ur le </w:t>
      </w:r>
      <w:bookmarkStart w:id="0" w:name="_GoBack"/>
      <w:bookmarkEnd w:id="0"/>
      <w:r w:rsidR="00937DC4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mod</w:t>
      </w:r>
      <w:r w:rsidR="00463BA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e paiement automatique</w:t>
      </w:r>
      <w:r w:rsidR="005D193D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sans contact</w:t>
      </w:r>
      <w:r w:rsidR="00463BA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, sécurisé, simple, et accessible à tous </w:t>
      </w:r>
      <w:r w:rsidR="007C55C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et surtout </w:t>
      </w:r>
      <w:r w:rsidR="005D193D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sans surcoû</w:t>
      </w:r>
      <w:r w:rsidR="00463BA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t par ra</w:t>
      </w:r>
      <w:r w:rsidR="001F0C6C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pport au mode de paiement en espèce</w:t>
      </w:r>
      <w:r w:rsidR="00D00C30" w:rsidRPr="00552B19">
        <w:rPr>
          <w:rFonts w:asciiTheme="minorBidi" w:eastAsia="Times New Roman" w:hAnsiTheme="minorBidi"/>
          <w:color w:val="000000" w:themeColor="text1"/>
          <w:sz w:val="24"/>
          <w:szCs w:val="24"/>
        </w:rPr>
        <w:t>.</w:t>
      </w:r>
    </w:p>
    <w:p w14:paraId="412B0B3A" w14:textId="646D8ED6" w:rsidR="004B4FF1" w:rsidRDefault="0026281B" w:rsidP="005D193D">
      <w:pPr>
        <w:spacing w:before="240"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>
        <w:rPr>
          <w:rFonts w:asciiTheme="minorBidi" w:eastAsia="Times New Roman" w:hAnsiTheme="minorBidi"/>
          <w:color w:val="000000" w:themeColor="text1"/>
          <w:sz w:val="24"/>
          <w:szCs w:val="24"/>
        </w:rPr>
        <w:t>C’est aussi le résultat d’une grande mobilisation interne autour du</w:t>
      </w:r>
      <w:r w:rsidRPr="000A23FE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chantier </w:t>
      </w:r>
      <w:r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stratégique </w:t>
      </w:r>
      <w:r w:rsidRPr="000A23FE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d’industrialisation et de modernisation </w:t>
      </w:r>
      <w:r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de l’activité d’exploitation mené par ADM </w:t>
      </w:r>
      <w:r w:rsidRPr="000A23FE">
        <w:rPr>
          <w:rFonts w:asciiTheme="minorBidi" w:eastAsia="Times New Roman" w:hAnsiTheme="minorBidi"/>
          <w:color w:val="000000" w:themeColor="text1"/>
          <w:sz w:val="24"/>
          <w:szCs w:val="24"/>
        </w:rPr>
        <w:t>de</w:t>
      </w:r>
      <w:r>
        <w:rPr>
          <w:rFonts w:asciiTheme="minorBidi" w:eastAsia="Times New Roman" w:hAnsiTheme="minorBidi"/>
          <w:color w:val="000000" w:themeColor="text1"/>
          <w:sz w:val="24"/>
          <w:szCs w:val="24"/>
        </w:rPr>
        <w:t>puis 2017</w:t>
      </w:r>
      <w:r w:rsidR="00DB2900">
        <w:rPr>
          <w:rFonts w:asciiTheme="minorBidi" w:eastAsia="Times New Roman" w:hAnsiTheme="minorBidi"/>
          <w:color w:val="000000" w:themeColor="text1"/>
          <w:sz w:val="24"/>
          <w:szCs w:val="24"/>
        </w:rPr>
        <w:t>.</w:t>
      </w:r>
    </w:p>
    <w:p w14:paraId="55FBD984" w14:textId="22E6C85B" w:rsidR="00191853" w:rsidRPr="00587CA1" w:rsidRDefault="00EB3766" w:rsidP="00191853">
      <w:pPr>
        <w:spacing w:before="240"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587CA1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ADM tient à remercier </w:t>
      </w:r>
      <w:r w:rsidR="00587CA1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ses clients-usagers </w:t>
      </w:r>
      <w:r w:rsidR="007C3EC0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de leur confiance </w:t>
      </w:r>
      <w:r w:rsidR="00B35438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et leur promet de continuer </w:t>
      </w:r>
      <w:r w:rsidR="00191853">
        <w:rPr>
          <w:rFonts w:asciiTheme="minorBidi" w:eastAsia="Times New Roman" w:hAnsiTheme="minorBidi"/>
          <w:color w:val="000000" w:themeColor="text1"/>
          <w:sz w:val="24"/>
          <w:szCs w:val="24"/>
        </w:rPr>
        <w:t>sur</w:t>
      </w:r>
      <w:r w:rsidR="00B35438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sa lancée </w:t>
      </w:r>
      <w:r w:rsidR="00BE0887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pour </w:t>
      </w:r>
      <w:r w:rsidR="00BE0887" w:rsidRPr="00BE0887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hausser la qualité du service </w:t>
      </w:r>
      <w:r w:rsidR="00191853">
        <w:rPr>
          <w:rFonts w:asciiTheme="minorBidi" w:eastAsia="Times New Roman" w:hAnsiTheme="minorBidi"/>
          <w:color w:val="000000" w:themeColor="text1"/>
          <w:sz w:val="24"/>
          <w:szCs w:val="24"/>
        </w:rPr>
        <w:t>au niveau</w:t>
      </w:r>
      <w:r w:rsidR="00191853" w:rsidRPr="000E6BAE">
        <w:rPr>
          <w:rFonts w:asciiTheme="minorBidi" w:eastAsia="Times New Roman" w:hAnsiTheme="minorBidi"/>
          <w:color w:val="000000" w:themeColor="text1"/>
          <w:sz w:val="24"/>
          <w:szCs w:val="24"/>
        </w:rPr>
        <w:t xml:space="preserve"> des grands standards internationaux</w:t>
      </w:r>
      <w:r w:rsidR="00191853">
        <w:rPr>
          <w:rFonts w:asciiTheme="minorBidi" w:eastAsia="Times New Roman" w:hAnsiTheme="minorBidi"/>
          <w:color w:val="000000" w:themeColor="text1"/>
          <w:sz w:val="24"/>
          <w:szCs w:val="24"/>
        </w:rPr>
        <w:t>.</w:t>
      </w:r>
    </w:p>
    <w:p w14:paraId="3CB9B97C" w14:textId="6B43C869" w:rsidR="00CE5453" w:rsidRDefault="00CE5453" w:rsidP="00CE5453">
      <w:pPr>
        <w:jc w:val="both"/>
        <w:rPr>
          <w:sz w:val="24"/>
          <w:szCs w:val="24"/>
        </w:rPr>
      </w:pPr>
    </w:p>
    <w:p w14:paraId="29574771" w14:textId="77777777" w:rsidR="00CE5453" w:rsidRDefault="00CE5453" w:rsidP="00CF7E38">
      <w:pPr>
        <w:spacing w:after="0" w:line="360" w:lineRule="auto"/>
        <w:jc w:val="both"/>
        <w:rPr>
          <w:rFonts w:asciiTheme="minorBidi" w:eastAsia="Times New Roman" w:hAnsiTheme="minorBidi"/>
          <w:color w:val="000000" w:themeColor="text1"/>
          <w:sz w:val="24"/>
          <w:szCs w:val="24"/>
        </w:rPr>
      </w:pPr>
    </w:p>
    <w:p w14:paraId="50C71654" w14:textId="77777777" w:rsidR="00AF1F1D" w:rsidRPr="000E6BAE" w:rsidRDefault="001874E0" w:rsidP="00AF1F1D">
      <w:pPr>
        <w:pBdr>
          <w:top w:val="nil"/>
          <w:left w:val="nil"/>
          <w:bottom w:val="nil"/>
          <w:right w:val="nil"/>
          <w:between w:val="nil"/>
        </w:pBdr>
        <w:spacing w:before="240" w:line="320" w:lineRule="exact"/>
        <w:rPr>
          <w:rFonts w:asciiTheme="minorBidi" w:eastAsia="Times New Roman" w:hAnsiTheme="minorBidi"/>
          <w:color w:val="000000" w:themeColor="text1"/>
          <w:sz w:val="24"/>
          <w:szCs w:val="24"/>
        </w:rPr>
      </w:pPr>
      <w:r w:rsidRPr="000E6BAE">
        <w:rPr>
          <w:rFonts w:asciiTheme="minorBidi" w:eastAsia="Times New Roman" w:hAnsiTheme="minorBidi"/>
          <w:color w:val="000000" w:themeColor="text1"/>
          <w:sz w:val="24"/>
          <w:szCs w:val="24"/>
        </w:rPr>
        <w:t>C</w:t>
      </w:r>
      <w:r w:rsidR="00AF1F1D" w:rsidRPr="000E6BAE">
        <w:rPr>
          <w:rFonts w:asciiTheme="minorBidi" w:eastAsia="Times New Roman" w:hAnsiTheme="minorBidi"/>
          <w:color w:val="000000" w:themeColor="text1"/>
          <w:sz w:val="24"/>
          <w:szCs w:val="24"/>
        </w:rPr>
        <w:t>ontact presse : elouafi.sabah@adm.co.ma</w:t>
      </w:r>
    </w:p>
    <w:sectPr w:rsidR="00AF1F1D" w:rsidRPr="000E6BAE" w:rsidSect="009A1F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964A5" w14:textId="77777777" w:rsidR="007354F5" w:rsidRDefault="007354F5" w:rsidP="00D66231">
      <w:pPr>
        <w:spacing w:after="0" w:line="240" w:lineRule="auto"/>
      </w:pPr>
      <w:r>
        <w:separator/>
      </w:r>
    </w:p>
  </w:endnote>
  <w:endnote w:type="continuationSeparator" w:id="0">
    <w:p w14:paraId="488A925C" w14:textId="77777777" w:rsidR="007354F5" w:rsidRDefault="007354F5" w:rsidP="00D6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Gras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B7593" w14:textId="77777777" w:rsidR="00713FE0" w:rsidRPr="00DE790C" w:rsidRDefault="00713FE0" w:rsidP="00EE66D9">
    <w:pPr>
      <w:pBdr>
        <w:top w:val="single" w:sz="4" w:space="1" w:color="auto"/>
      </w:pBdr>
      <w:tabs>
        <w:tab w:val="left" w:pos="2552"/>
      </w:tabs>
      <w:spacing w:after="0"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14:paraId="01CA6B3D" w14:textId="77777777" w:rsidR="00713FE0" w:rsidRPr="0057708E" w:rsidRDefault="00713FE0" w:rsidP="00EE66D9">
    <w:pPr>
      <w:pBdr>
        <w:top w:val="single" w:sz="4" w:space="1" w:color="auto"/>
      </w:pBdr>
      <w:tabs>
        <w:tab w:val="left" w:pos="2552"/>
      </w:tabs>
      <w:ind w:right="-427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6405" w14:textId="77777777" w:rsidR="007354F5" w:rsidRDefault="007354F5" w:rsidP="00D66231">
      <w:pPr>
        <w:spacing w:after="0" w:line="240" w:lineRule="auto"/>
      </w:pPr>
      <w:r>
        <w:separator/>
      </w:r>
    </w:p>
  </w:footnote>
  <w:footnote w:type="continuationSeparator" w:id="0">
    <w:p w14:paraId="5BE00968" w14:textId="77777777" w:rsidR="007354F5" w:rsidRDefault="007354F5" w:rsidP="00D6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295"/>
    <w:multiLevelType w:val="multilevel"/>
    <w:tmpl w:val="B8C4E52E"/>
    <w:lvl w:ilvl="0">
      <w:start w:val="1"/>
      <w:numFmt w:val="decimal"/>
      <w:pStyle w:val="Titre1"/>
      <w:lvlText w:val="%1."/>
      <w:lvlJc w:val="left"/>
      <w:pPr>
        <w:tabs>
          <w:tab w:val="num" w:pos="794"/>
        </w:tabs>
        <w:snapToGrid w:val="0"/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lowerLetter"/>
      <w:pStyle w:val="Titre5"/>
      <w:lvlText w:val="%5)"/>
      <w:lvlJc w:val="left"/>
      <w:pPr>
        <w:tabs>
          <w:tab w:val="num" w:pos="567"/>
        </w:tabs>
        <w:ind w:left="567" w:hanging="567"/>
      </w:pPr>
      <w:rPr>
        <w:rFonts w:ascii="Arial Gras" w:hAnsi="Arial Gras" w:hint="default"/>
        <w:b/>
        <w:i w:val="0"/>
        <w:sz w:val="20"/>
      </w:rPr>
    </w:lvl>
    <w:lvl w:ilvl="5">
      <w:start w:val="1"/>
      <w:numFmt w:val="lowerRoman"/>
      <w:pStyle w:val="Titre6"/>
      <w:lvlText w:val="(%6)"/>
      <w:lvlJc w:val="left"/>
      <w:pPr>
        <w:tabs>
          <w:tab w:val="num" w:pos="567"/>
        </w:tabs>
        <w:ind w:left="567" w:hanging="567"/>
      </w:pPr>
      <w:rPr>
        <w:rFonts w:ascii="Arial Gras" w:hAnsi="Arial Gras" w:hint="default"/>
        <w:b/>
        <w:i w:val="0"/>
        <w:sz w:val="20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1669"/>
        </w:tabs>
        <w:ind w:left="1309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2389"/>
        </w:tabs>
        <w:ind w:left="2029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3109"/>
        </w:tabs>
        <w:ind w:left="2749" w:firstLine="0"/>
      </w:pPr>
    </w:lvl>
  </w:abstractNum>
  <w:abstractNum w:abstractNumId="1" w15:restartNumberingAfterBreak="0">
    <w:nsid w:val="2B2F7226"/>
    <w:multiLevelType w:val="hybridMultilevel"/>
    <w:tmpl w:val="9B36018C"/>
    <w:lvl w:ilvl="0" w:tplc="2750AC4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C3DB4"/>
    <w:multiLevelType w:val="multilevel"/>
    <w:tmpl w:val="E1DEC3E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714AC"/>
    <w:multiLevelType w:val="hybridMultilevel"/>
    <w:tmpl w:val="997A4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EAC"/>
    <w:multiLevelType w:val="hybridMultilevel"/>
    <w:tmpl w:val="12BC1EF6"/>
    <w:lvl w:ilvl="0" w:tplc="071C1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DE"/>
    <w:rsid w:val="0000069F"/>
    <w:rsid w:val="00000C7B"/>
    <w:rsid w:val="00004316"/>
    <w:rsid w:val="00014C4A"/>
    <w:rsid w:val="00022FDB"/>
    <w:rsid w:val="00036F0A"/>
    <w:rsid w:val="000501C3"/>
    <w:rsid w:val="00057E5D"/>
    <w:rsid w:val="00067FD8"/>
    <w:rsid w:val="00075A0B"/>
    <w:rsid w:val="00076FAE"/>
    <w:rsid w:val="0009580E"/>
    <w:rsid w:val="000A0EBD"/>
    <w:rsid w:val="000A23FE"/>
    <w:rsid w:val="000A3ECE"/>
    <w:rsid w:val="000C0D43"/>
    <w:rsid w:val="000E3E16"/>
    <w:rsid w:val="000E6B71"/>
    <w:rsid w:val="000E6BAE"/>
    <w:rsid w:val="000E7F60"/>
    <w:rsid w:val="000F3BA6"/>
    <w:rsid w:val="00103487"/>
    <w:rsid w:val="00104F38"/>
    <w:rsid w:val="00106D2A"/>
    <w:rsid w:val="00106E90"/>
    <w:rsid w:val="00143434"/>
    <w:rsid w:val="0016326B"/>
    <w:rsid w:val="00167607"/>
    <w:rsid w:val="00172DDE"/>
    <w:rsid w:val="001762FC"/>
    <w:rsid w:val="001851A0"/>
    <w:rsid w:val="001874E0"/>
    <w:rsid w:val="00191853"/>
    <w:rsid w:val="00192541"/>
    <w:rsid w:val="00196BCF"/>
    <w:rsid w:val="001975F8"/>
    <w:rsid w:val="001F0C6C"/>
    <w:rsid w:val="001F4420"/>
    <w:rsid w:val="002175AB"/>
    <w:rsid w:val="002240E0"/>
    <w:rsid w:val="0023569A"/>
    <w:rsid w:val="00237077"/>
    <w:rsid w:val="0026281B"/>
    <w:rsid w:val="00271A3E"/>
    <w:rsid w:val="00272DA7"/>
    <w:rsid w:val="002779B1"/>
    <w:rsid w:val="00285AF0"/>
    <w:rsid w:val="0028790D"/>
    <w:rsid w:val="002A675B"/>
    <w:rsid w:val="002D2D59"/>
    <w:rsid w:val="002E2C83"/>
    <w:rsid w:val="002E3402"/>
    <w:rsid w:val="00311CB2"/>
    <w:rsid w:val="00324A16"/>
    <w:rsid w:val="00332D70"/>
    <w:rsid w:val="0033423B"/>
    <w:rsid w:val="00335A0D"/>
    <w:rsid w:val="00337C42"/>
    <w:rsid w:val="00343DC3"/>
    <w:rsid w:val="00374DA4"/>
    <w:rsid w:val="003777E1"/>
    <w:rsid w:val="00383B1E"/>
    <w:rsid w:val="003A51C3"/>
    <w:rsid w:val="003B22C6"/>
    <w:rsid w:val="003C2C66"/>
    <w:rsid w:val="003E10E6"/>
    <w:rsid w:val="003F5044"/>
    <w:rsid w:val="003F607B"/>
    <w:rsid w:val="0040046D"/>
    <w:rsid w:val="00400C2B"/>
    <w:rsid w:val="00402E8C"/>
    <w:rsid w:val="00404C4B"/>
    <w:rsid w:val="00405218"/>
    <w:rsid w:val="00406BAD"/>
    <w:rsid w:val="004148D5"/>
    <w:rsid w:val="0042081C"/>
    <w:rsid w:val="0042499C"/>
    <w:rsid w:val="0042512C"/>
    <w:rsid w:val="00441048"/>
    <w:rsid w:val="004417DF"/>
    <w:rsid w:val="00444917"/>
    <w:rsid w:val="0045001E"/>
    <w:rsid w:val="00463BAC"/>
    <w:rsid w:val="00464031"/>
    <w:rsid w:val="00464271"/>
    <w:rsid w:val="00464332"/>
    <w:rsid w:val="00477257"/>
    <w:rsid w:val="004B4FF1"/>
    <w:rsid w:val="004B7133"/>
    <w:rsid w:val="004C13B2"/>
    <w:rsid w:val="004C25DE"/>
    <w:rsid w:val="004C45A8"/>
    <w:rsid w:val="004D1217"/>
    <w:rsid w:val="004E7A77"/>
    <w:rsid w:val="00552B19"/>
    <w:rsid w:val="00560B61"/>
    <w:rsid w:val="00561021"/>
    <w:rsid w:val="00565E89"/>
    <w:rsid w:val="00571CF2"/>
    <w:rsid w:val="00581D66"/>
    <w:rsid w:val="00587CA1"/>
    <w:rsid w:val="00596315"/>
    <w:rsid w:val="005A5CCF"/>
    <w:rsid w:val="005B2B34"/>
    <w:rsid w:val="005B2DB0"/>
    <w:rsid w:val="005C2555"/>
    <w:rsid w:val="005D193D"/>
    <w:rsid w:val="005D6AC2"/>
    <w:rsid w:val="005D7FA2"/>
    <w:rsid w:val="005E3CBE"/>
    <w:rsid w:val="005E5AAF"/>
    <w:rsid w:val="005E79FE"/>
    <w:rsid w:val="005F066E"/>
    <w:rsid w:val="0060301F"/>
    <w:rsid w:val="00646174"/>
    <w:rsid w:val="006651B5"/>
    <w:rsid w:val="006A203B"/>
    <w:rsid w:val="006D55BC"/>
    <w:rsid w:val="006E12C5"/>
    <w:rsid w:val="006F2A99"/>
    <w:rsid w:val="00713FE0"/>
    <w:rsid w:val="00714D0D"/>
    <w:rsid w:val="0071749C"/>
    <w:rsid w:val="007354F5"/>
    <w:rsid w:val="00737ECA"/>
    <w:rsid w:val="00755C22"/>
    <w:rsid w:val="00762E25"/>
    <w:rsid w:val="00771EA9"/>
    <w:rsid w:val="0078081B"/>
    <w:rsid w:val="00784D50"/>
    <w:rsid w:val="007856C8"/>
    <w:rsid w:val="00794C57"/>
    <w:rsid w:val="00795511"/>
    <w:rsid w:val="007A3664"/>
    <w:rsid w:val="007B7979"/>
    <w:rsid w:val="007C1E5F"/>
    <w:rsid w:val="007C3EC0"/>
    <w:rsid w:val="007C55CC"/>
    <w:rsid w:val="007C7615"/>
    <w:rsid w:val="007D43DE"/>
    <w:rsid w:val="007D5D01"/>
    <w:rsid w:val="007E500E"/>
    <w:rsid w:val="0080105E"/>
    <w:rsid w:val="00805135"/>
    <w:rsid w:val="008132C2"/>
    <w:rsid w:val="00826A77"/>
    <w:rsid w:val="00836E93"/>
    <w:rsid w:val="00845417"/>
    <w:rsid w:val="00864A54"/>
    <w:rsid w:val="008664D5"/>
    <w:rsid w:val="008B17FE"/>
    <w:rsid w:val="008B55E4"/>
    <w:rsid w:val="008D39C8"/>
    <w:rsid w:val="008D3A4F"/>
    <w:rsid w:val="008E15B4"/>
    <w:rsid w:val="008E6BFE"/>
    <w:rsid w:val="008F1F73"/>
    <w:rsid w:val="008F537D"/>
    <w:rsid w:val="008F5F3B"/>
    <w:rsid w:val="00906BAB"/>
    <w:rsid w:val="00936905"/>
    <w:rsid w:val="00937DC4"/>
    <w:rsid w:val="009416E6"/>
    <w:rsid w:val="00941F8A"/>
    <w:rsid w:val="00943A88"/>
    <w:rsid w:val="0094537C"/>
    <w:rsid w:val="00951558"/>
    <w:rsid w:val="00967284"/>
    <w:rsid w:val="009756DB"/>
    <w:rsid w:val="00993CAD"/>
    <w:rsid w:val="009A1D5B"/>
    <w:rsid w:val="009A1F74"/>
    <w:rsid w:val="009D1F2C"/>
    <w:rsid w:val="009D457F"/>
    <w:rsid w:val="009F5494"/>
    <w:rsid w:val="00A072FB"/>
    <w:rsid w:val="00A135C6"/>
    <w:rsid w:val="00A31D56"/>
    <w:rsid w:val="00A3309E"/>
    <w:rsid w:val="00A359F1"/>
    <w:rsid w:val="00A35B71"/>
    <w:rsid w:val="00A368BB"/>
    <w:rsid w:val="00A40B97"/>
    <w:rsid w:val="00A4206A"/>
    <w:rsid w:val="00A56D93"/>
    <w:rsid w:val="00A70939"/>
    <w:rsid w:val="00A730A3"/>
    <w:rsid w:val="00A84017"/>
    <w:rsid w:val="00A84A0B"/>
    <w:rsid w:val="00A95BC7"/>
    <w:rsid w:val="00AA0F05"/>
    <w:rsid w:val="00AB46BE"/>
    <w:rsid w:val="00AE0ED7"/>
    <w:rsid w:val="00AE3FDC"/>
    <w:rsid w:val="00AE6CC4"/>
    <w:rsid w:val="00AF1F1D"/>
    <w:rsid w:val="00AF6A7D"/>
    <w:rsid w:val="00B00675"/>
    <w:rsid w:val="00B119F8"/>
    <w:rsid w:val="00B16FA7"/>
    <w:rsid w:val="00B25235"/>
    <w:rsid w:val="00B2572D"/>
    <w:rsid w:val="00B31828"/>
    <w:rsid w:val="00B3188E"/>
    <w:rsid w:val="00B35438"/>
    <w:rsid w:val="00B3705C"/>
    <w:rsid w:val="00B43E76"/>
    <w:rsid w:val="00B536D3"/>
    <w:rsid w:val="00B55234"/>
    <w:rsid w:val="00B85D51"/>
    <w:rsid w:val="00B95837"/>
    <w:rsid w:val="00BA27C4"/>
    <w:rsid w:val="00BA7341"/>
    <w:rsid w:val="00BB652D"/>
    <w:rsid w:val="00BD1332"/>
    <w:rsid w:val="00BD2856"/>
    <w:rsid w:val="00BD74D7"/>
    <w:rsid w:val="00BE0887"/>
    <w:rsid w:val="00BE25F2"/>
    <w:rsid w:val="00BF2065"/>
    <w:rsid w:val="00C07FA8"/>
    <w:rsid w:val="00C11E66"/>
    <w:rsid w:val="00C232B7"/>
    <w:rsid w:val="00C2431B"/>
    <w:rsid w:val="00C36F32"/>
    <w:rsid w:val="00C42980"/>
    <w:rsid w:val="00C52B77"/>
    <w:rsid w:val="00C81EED"/>
    <w:rsid w:val="00C86508"/>
    <w:rsid w:val="00C948CB"/>
    <w:rsid w:val="00C952BA"/>
    <w:rsid w:val="00CC5A75"/>
    <w:rsid w:val="00CD0842"/>
    <w:rsid w:val="00CE5453"/>
    <w:rsid w:val="00CE61E5"/>
    <w:rsid w:val="00CF61C8"/>
    <w:rsid w:val="00CF7E38"/>
    <w:rsid w:val="00D00C30"/>
    <w:rsid w:val="00D03B66"/>
    <w:rsid w:val="00D11F71"/>
    <w:rsid w:val="00D20DDA"/>
    <w:rsid w:val="00D262C3"/>
    <w:rsid w:val="00D36509"/>
    <w:rsid w:val="00D63634"/>
    <w:rsid w:val="00D66231"/>
    <w:rsid w:val="00D66B5E"/>
    <w:rsid w:val="00D815DD"/>
    <w:rsid w:val="00D92017"/>
    <w:rsid w:val="00D94359"/>
    <w:rsid w:val="00D95870"/>
    <w:rsid w:val="00DA564E"/>
    <w:rsid w:val="00DA67F7"/>
    <w:rsid w:val="00DB2900"/>
    <w:rsid w:val="00DB6A58"/>
    <w:rsid w:val="00DC3317"/>
    <w:rsid w:val="00DC79F9"/>
    <w:rsid w:val="00DD59B3"/>
    <w:rsid w:val="00E05E94"/>
    <w:rsid w:val="00E064BC"/>
    <w:rsid w:val="00E36ABA"/>
    <w:rsid w:val="00E429C8"/>
    <w:rsid w:val="00E448D1"/>
    <w:rsid w:val="00E60DEB"/>
    <w:rsid w:val="00E6209E"/>
    <w:rsid w:val="00E70C30"/>
    <w:rsid w:val="00E94411"/>
    <w:rsid w:val="00EB3766"/>
    <w:rsid w:val="00EB6CB9"/>
    <w:rsid w:val="00EC5B04"/>
    <w:rsid w:val="00ED0584"/>
    <w:rsid w:val="00EE06EE"/>
    <w:rsid w:val="00EE66D9"/>
    <w:rsid w:val="00EF69A9"/>
    <w:rsid w:val="00F126C1"/>
    <w:rsid w:val="00F136DF"/>
    <w:rsid w:val="00F1577D"/>
    <w:rsid w:val="00F423BB"/>
    <w:rsid w:val="00F55F90"/>
    <w:rsid w:val="00F57D65"/>
    <w:rsid w:val="00F6280D"/>
    <w:rsid w:val="00F670B3"/>
    <w:rsid w:val="00F81171"/>
    <w:rsid w:val="00F8322D"/>
    <w:rsid w:val="00F9330B"/>
    <w:rsid w:val="00F93F11"/>
    <w:rsid w:val="00FA4BDE"/>
    <w:rsid w:val="00FC11DF"/>
    <w:rsid w:val="00FE4C47"/>
    <w:rsid w:val="00FE669C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311024"/>
  <w15:docId w15:val="{FF9EC98A-334C-4999-8695-5FF3F472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975F8"/>
    <w:pPr>
      <w:keepNext/>
      <w:numPr>
        <w:numId w:val="3"/>
      </w:numPr>
      <w:overflowPunct w:val="0"/>
      <w:autoSpaceDE w:val="0"/>
      <w:autoSpaceDN w:val="0"/>
      <w:spacing w:before="120" w:after="120" w:line="240" w:lineRule="auto"/>
      <w:jc w:val="both"/>
      <w:outlineLvl w:val="0"/>
    </w:pPr>
    <w:rPr>
      <w:rFonts w:ascii="Arial Gras" w:eastAsiaTheme="minorHAnsi" w:hAnsi="Arial Gras" w:cs="Times New Roman"/>
      <w:b/>
      <w:bCs/>
      <w:caps/>
      <w:kern w:val="36"/>
      <w:sz w:val="20"/>
      <w:szCs w:val="20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1975F8"/>
    <w:pPr>
      <w:keepNext/>
      <w:numPr>
        <w:ilvl w:val="1"/>
        <w:numId w:val="3"/>
      </w:numPr>
      <w:spacing w:before="60" w:after="60" w:line="240" w:lineRule="auto"/>
      <w:jc w:val="both"/>
      <w:outlineLvl w:val="1"/>
    </w:pPr>
    <w:rPr>
      <w:rFonts w:ascii="Arial Gras" w:eastAsiaTheme="minorHAnsi" w:hAnsi="Arial Gras" w:cs="Times New Roman"/>
      <w:b/>
      <w:bCs/>
      <w:sz w:val="20"/>
      <w:szCs w:val="20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1975F8"/>
    <w:pPr>
      <w:keepNext/>
      <w:numPr>
        <w:ilvl w:val="2"/>
        <w:numId w:val="3"/>
      </w:numPr>
      <w:overflowPunct w:val="0"/>
      <w:autoSpaceDE w:val="0"/>
      <w:autoSpaceDN w:val="0"/>
      <w:spacing w:before="120" w:after="240" w:line="240" w:lineRule="auto"/>
      <w:jc w:val="both"/>
      <w:outlineLvl w:val="2"/>
    </w:pPr>
    <w:rPr>
      <w:rFonts w:ascii="Arial" w:eastAsiaTheme="minorHAnsi" w:hAnsi="Arial" w:cs="Arial"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1975F8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Theme="minorHAnsi" w:hAnsi="Arial" w:cs="Arial"/>
      <w:sz w:val="20"/>
      <w:szCs w:val="20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1975F8"/>
    <w:pPr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Theme="minorHAnsi" w:hAnsi="Arial" w:cs="Arial"/>
      <w:sz w:val="20"/>
      <w:szCs w:val="20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1975F8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Theme="minorHAnsi" w:hAnsi="Arial" w:cs="Arial"/>
      <w:sz w:val="20"/>
      <w:szCs w:val="20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1975F8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Theme="minorHAnsi" w:hAnsi="Times New Roman" w:cs="Times New Roman"/>
      <w:sz w:val="24"/>
      <w:szCs w:val="24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1975F8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Theme="minorHAnsi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1975F8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Theme="minorHAnsi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C25D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EC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6231"/>
    <w:rPr>
      <w:color w:val="0000FF" w:themeColor="hyperlink"/>
      <w:u w:val="single"/>
    </w:rPr>
  </w:style>
  <w:style w:type="character" w:customStyle="1" w:styleId="Hyperlink1">
    <w:name w:val="Hyperlink.1"/>
    <w:basedOn w:val="Policepardfaut"/>
    <w:rsid w:val="00D66231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231"/>
  </w:style>
  <w:style w:type="paragraph" w:styleId="Pieddepage">
    <w:name w:val="footer"/>
    <w:basedOn w:val="Normal"/>
    <w:link w:val="PieddepageCar"/>
    <w:uiPriority w:val="99"/>
    <w:unhideWhenUsed/>
    <w:rsid w:val="00D6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231"/>
  </w:style>
  <w:style w:type="paragraph" w:styleId="Paragraphedeliste">
    <w:name w:val="List Paragraph"/>
    <w:basedOn w:val="Normal"/>
    <w:uiPriority w:val="34"/>
    <w:qFormat/>
    <w:rsid w:val="00D20DDA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975F8"/>
    <w:rPr>
      <w:rFonts w:ascii="Arial Gras" w:eastAsiaTheme="minorHAnsi" w:hAnsi="Arial Gras" w:cs="Times New Roman"/>
      <w:b/>
      <w:bCs/>
      <w:caps/>
      <w:kern w:val="36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1975F8"/>
    <w:rPr>
      <w:rFonts w:ascii="Arial Gras" w:eastAsiaTheme="minorHAnsi" w:hAnsi="Arial Gras" w:cs="Times New Roman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975F8"/>
    <w:rPr>
      <w:rFonts w:ascii="Arial" w:eastAsiaTheme="minorHAnsi" w:hAnsi="Arial" w:cs="Arial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975F8"/>
    <w:rPr>
      <w:rFonts w:ascii="Times New Roman" w:eastAsiaTheme="minorHAnsi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75F8"/>
    <w:rPr>
      <w:rFonts w:ascii="Times New Roman" w:eastAsiaTheme="minorHAnsi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75F8"/>
    <w:rPr>
      <w:rFonts w:ascii="Arial" w:eastAsiaTheme="minorHAnsi" w:hAnsi="Arial" w:cs="Arial"/>
    </w:rPr>
  </w:style>
  <w:style w:type="paragraph" w:customStyle="1" w:styleId="PardfautA">
    <w:name w:val="Par défaut A"/>
    <w:rsid w:val="00BD28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</w:rPr>
  </w:style>
  <w:style w:type="character" w:customStyle="1" w:styleId="Aucun">
    <w:name w:val="Aucun"/>
    <w:rsid w:val="00BD2856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4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4C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4C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C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14884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KCHIKACH</dc:creator>
  <cp:lastModifiedBy>Achandair Fadoua</cp:lastModifiedBy>
  <cp:revision>4</cp:revision>
  <cp:lastPrinted>2018-12-06T16:36:00Z</cp:lastPrinted>
  <dcterms:created xsi:type="dcterms:W3CDTF">2020-10-06T16:09:00Z</dcterms:created>
  <dcterms:modified xsi:type="dcterms:W3CDTF">2020-10-07T08:49:00Z</dcterms:modified>
</cp:coreProperties>
</file>